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F5D" w:rsidRDefault="00A53659">
      <w:r>
        <w:t>THE GIBSON REPORT – 09-24-18 – Compiled By Elizabeth Gibson, Esq., NY Legal Assistance Group</w:t>
      </w:r>
    </w:p>
    <w:p w:rsidR="00A53659" w:rsidRDefault="00A53659"/>
    <w:p w:rsidR="00571CE7" w:rsidRPr="00571CE7" w:rsidRDefault="00571CE7" w:rsidP="00571CE7">
      <w:pPr>
        <w:shd w:val="clear" w:color="auto" w:fill="92CDDC"/>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TOP UPDATES</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5" w:history="1">
        <w:r w:rsidRPr="00571CE7">
          <w:rPr>
            <w:rFonts w:ascii="Helvetica" w:eastAsia="Times New Roman" w:hAnsi="Helvetica" w:cs="Times New Roman"/>
            <w:b/>
            <w:bCs/>
            <w:color w:val="000000"/>
            <w:sz w:val="22"/>
            <w:szCs w:val="22"/>
            <w:u w:val="single"/>
          </w:rPr>
          <w:t>Public charge proposed rule</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DHS: “DHS Announces New Proposed Immigration Rule to Enforce Long-Standing Law that Promotes Self-Sufficiency and Protects American Taxpayers.” See also </w:t>
      </w:r>
      <w:hyperlink r:id="rId6" w:history="1">
        <w:r w:rsidRPr="00571CE7">
          <w:rPr>
            <w:rFonts w:ascii="Helvetica" w:eastAsia="Times New Roman" w:hAnsi="Helvetica" w:cs="Times New Roman"/>
            <w:color w:val="000000"/>
            <w:sz w:val="22"/>
            <w:szCs w:val="22"/>
            <w:u w:val="single"/>
          </w:rPr>
          <w:t>CLINIC: USCIS Proposes Vast Changes to Public Charge Definition</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7" w:history="1">
        <w:r w:rsidRPr="00571CE7">
          <w:rPr>
            <w:rFonts w:ascii="Helvetica" w:eastAsia="Times New Roman" w:hAnsi="Helvetica" w:cs="Times New Roman"/>
            <w:b/>
            <w:bCs/>
            <w:color w:val="000000"/>
            <w:sz w:val="22"/>
            <w:szCs w:val="22"/>
            <w:u w:val="single"/>
          </w:rPr>
          <w:t>ICE arrested undocumented immigrants who came forward to take in undocumented children</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CNN: On Tuesday, Immigration and Customs Enforcement senior official Matthew Albence testified to Congress that, after Health and Human Services and ICE signed a memorandum of agreement to background-check and fingerprint potential "sponsors" of immigrant children, ICE arrested 41 people who came forward.</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8" w:tgtFrame="_blank" w:history="1">
        <w:r w:rsidRPr="00571CE7">
          <w:rPr>
            <w:rFonts w:ascii="Helvetica" w:eastAsia="Times New Roman" w:hAnsi="Helvetica" w:cs="Times New Roman"/>
            <w:b/>
            <w:bCs/>
            <w:color w:val="000000"/>
            <w:sz w:val="22"/>
            <w:szCs w:val="22"/>
            <w:u w:val="single"/>
          </w:rPr>
          <w:t>Sessions Limits U.S. Judges’ Ability to Dismiss Deportation Cases</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i/>
          <w:iCs/>
          <w:color w:val="000000"/>
          <w:sz w:val="22"/>
          <w:szCs w:val="22"/>
        </w:rPr>
        <w:t>Reuters</w:t>
      </w:r>
      <w:r w:rsidRPr="00571CE7">
        <w:rPr>
          <w:rFonts w:ascii="Helvetica" w:eastAsia="Times New Roman" w:hAnsi="Helvetica" w:cs="Times New Roman"/>
          <w:color w:val="000000"/>
          <w:sz w:val="22"/>
          <w:szCs w:val="22"/>
        </w:rPr>
        <w:t> reports on the Attorney General’s (AG) decision in </w:t>
      </w:r>
      <w:r w:rsidRPr="00571CE7">
        <w:rPr>
          <w:rFonts w:ascii="Helvetica" w:eastAsia="Times New Roman" w:hAnsi="Helvetica" w:cs="Times New Roman"/>
          <w:i/>
          <w:iCs/>
          <w:color w:val="000000"/>
          <w:sz w:val="22"/>
          <w:szCs w:val="22"/>
        </w:rPr>
        <w:t>Matter of S-O-G- &amp; F-D-B-</w:t>
      </w:r>
      <w:r w:rsidRPr="00571CE7">
        <w:rPr>
          <w:rFonts w:ascii="Helvetica" w:eastAsia="Times New Roman" w:hAnsi="Helvetica" w:cs="Times New Roman"/>
          <w:color w:val="000000"/>
          <w:sz w:val="22"/>
          <w:szCs w:val="22"/>
        </w:rPr>
        <w:t>. AILA Associate Director of Government Relations Kate Voigt called it part of “a concerted effort by the AG to undermine judicial independence and to minimize the role of judges in immigration court.” AILA Doc. No. 18092001. See also </w:t>
      </w:r>
      <w:hyperlink r:id="rId9" w:tgtFrame="_blank" w:history="1">
        <w:r w:rsidRPr="00571CE7">
          <w:rPr>
            <w:rFonts w:ascii="Helvetica" w:eastAsia="Times New Roman" w:hAnsi="Helvetica" w:cs="Times New Roman"/>
            <w:color w:val="000000"/>
            <w:sz w:val="22"/>
            <w:szCs w:val="22"/>
            <w:u w:val="single"/>
          </w:rPr>
          <w:t>Jeff Sessions’ Latest Immigration Opinion Is Another Blow to the Independence of Immigration Judges, the Judges Union Said</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10" w:history="1">
        <w:r w:rsidRPr="00571CE7">
          <w:rPr>
            <w:rFonts w:ascii="Helvetica" w:eastAsia="Times New Roman" w:hAnsi="Helvetica" w:cs="Times New Roman"/>
            <w:b/>
            <w:bCs/>
            <w:color w:val="000000"/>
            <w:sz w:val="22"/>
            <w:szCs w:val="22"/>
            <w:u w:val="single"/>
          </w:rPr>
          <w:t>Trump Administration Justifies Lowest Refugee Admission Target Ever, Arguing That America’s Generosity Remains Boundless</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AIC: Secretary of State Mike Pompeo announced Monday the Trump administration's intention to limit refugee admissions to 30,000 people in Fiscal Year 2019. The administration argued that refugee admissions and asylum grants must be considered together when measuring “America’s generosity.”</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11" w:history="1">
        <w:r w:rsidRPr="00571CE7">
          <w:rPr>
            <w:rFonts w:ascii="Helvetica" w:eastAsia="Times New Roman" w:hAnsi="Helvetica" w:cs="Times New Roman"/>
            <w:b/>
            <w:bCs/>
            <w:color w:val="000000"/>
            <w:sz w:val="22"/>
            <w:szCs w:val="22"/>
            <w:u w:val="single"/>
          </w:rPr>
          <w:t>Sessions Decision Could Eliminate Bond for Arriving Refugee Families</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lastRenderedPageBreak/>
        <w:t>HRF: Human Rights First today condemned Attorney General Jeff Session’s decision to refer to himself a Board of Immigration Appeals decision in Matter of M-G-G-, a move that will likely lead to thousands of refugee families languishing indefinitely in detention. Sessions can now issue a ruling that would attempt to block individuals, including those seeking protection, from having an immigration judge assess their cases for potential release from detention.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12" w:history="1">
        <w:r w:rsidRPr="00571CE7">
          <w:rPr>
            <w:rFonts w:ascii="Helvetica" w:eastAsia="Times New Roman" w:hAnsi="Helvetica" w:cs="Times New Roman"/>
            <w:b/>
            <w:bCs/>
            <w:color w:val="000000"/>
            <w:sz w:val="22"/>
            <w:szCs w:val="22"/>
            <w:u w:val="single"/>
          </w:rPr>
          <w:t>More Communities Say They Won’t Jail Immigrants for ICE</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AIC: A growing number of communities are reevaluating their role in detaining immigrants on behalf of U.S. Immigration and Customs Enforcement. Many are voting to no longer detain immigrants in their local jails.</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13" w:history="1">
        <w:r w:rsidRPr="00571CE7">
          <w:rPr>
            <w:rFonts w:ascii="Helvetica" w:eastAsia="Times New Roman" w:hAnsi="Helvetica" w:cs="Times New Roman"/>
            <w:b/>
            <w:bCs/>
            <w:color w:val="000000"/>
            <w:sz w:val="22"/>
            <w:szCs w:val="22"/>
            <w:u w:val="single"/>
          </w:rPr>
          <w:t>New Census Data Show Immigrants Complement Natives in the US Workforce</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AIC: New data from the Census Bureau's American Community Survey (ACS), illustrates how immigrants add value to the economy through their participation in the workforce.</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14" w:tgtFrame="_blank" w:history="1">
        <w:r w:rsidRPr="00571CE7">
          <w:rPr>
            <w:rFonts w:ascii="Helvetica" w:eastAsia="Times New Roman" w:hAnsi="Helvetica" w:cs="Times New Roman"/>
            <w:b/>
            <w:bCs/>
            <w:color w:val="000000"/>
            <w:sz w:val="22"/>
            <w:szCs w:val="22"/>
            <w:u w:val="single"/>
          </w:rPr>
          <w:t>Immigration Policies Weigh on Indian Workers Seeking Green Cards</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i/>
          <w:iCs/>
          <w:color w:val="000000"/>
          <w:sz w:val="22"/>
          <w:szCs w:val="22"/>
        </w:rPr>
        <w:t>Bloomberg</w:t>
      </w:r>
      <w:r w:rsidRPr="00571CE7">
        <w:rPr>
          <w:rFonts w:ascii="Helvetica" w:eastAsia="Times New Roman" w:hAnsi="Helvetica" w:cs="Times New Roman"/>
          <w:color w:val="000000"/>
          <w:sz w:val="22"/>
          <w:szCs w:val="22"/>
        </w:rPr>
        <w:t> reports that hundreds of thousands of immigrants may lose their temporary work visas while waiting for green cards. AILA First Vice President Jennifer Minear said, “a whole puzzle with multiple pieces” created the situation, including a decades-long backlog and new USCIS policies. AILA Doc. No. 18092139</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15" w:tgtFrame="_blank" w:history="1">
        <w:r w:rsidRPr="00571CE7">
          <w:rPr>
            <w:rFonts w:ascii="Helvetica" w:eastAsia="Times New Roman" w:hAnsi="Helvetica" w:cs="Times New Roman"/>
            <w:b/>
            <w:bCs/>
            <w:color w:val="000000"/>
            <w:sz w:val="22"/>
            <w:szCs w:val="22"/>
            <w:u w:val="single"/>
          </w:rPr>
          <w:t>FOIA Response Details Guidance on Processing of Travel Ban Waivers</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In response to a FOIA request made by the International Refugee Assistance Project (IRAP), the Department of State provides guidance distributed to consular officers dated 1/23/18 concerning the processing of waivers under Presidential Proclamation 9645, also known as “Travel Ban 3.0”. AILA Doc. No. 18092140</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u w:val="single"/>
        </w:rPr>
        <w:t>Updates on New Judges' Dockets</w:t>
      </w:r>
    </w:p>
    <w:p w:rsidR="00571CE7" w:rsidRPr="00571CE7" w:rsidRDefault="00571CE7" w:rsidP="00571CE7">
      <w:pPr>
        <w:numPr>
          <w:ilvl w:val="0"/>
          <w:numId w:val="1"/>
        </w:numPr>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Judge Brian Palmer will be taking over the docket of retired Judge McManus</w:t>
      </w:r>
    </w:p>
    <w:p w:rsidR="00571CE7" w:rsidRPr="00571CE7" w:rsidRDefault="00571CE7" w:rsidP="00571CE7">
      <w:pPr>
        <w:numPr>
          <w:ilvl w:val="0"/>
          <w:numId w:val="1"/>
        </w:numPr>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Judge Sam Factor will be taking over the docket of retired Judge Sandy Hom (not to be confused with new Judge Howard Hom)</w:t>
      </w:r>
    </w:p>
    <w:p w:rsidR="00571CE7" w:rsidRPr="00571CE7" w:rsidRDefault="00571CE7" w:rsidP="00571CE7">
      <w:pPr>
        <w:numPr>
          <w:ilvl w:val="0"/>
          <w:numId w:val="1"/>
        </w:numPr>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Judge Oshea Spencer will be hearing cases previously on a VJ docket. Notices are being sent.</w:t>
      </w:r>
    </w:p>
    <w:p w:rsidR="00571CE7" w:rsidRPr="00571CE7" w:rsidRDefault="00571CE7" w:rsidP="00571CE7">
      <w:pPr>
        <w:numPr>
          <w:ilvl w:val="0"/>
          <w:numId w:val="1"/>
        </w:numPr>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lastRenderedPageBreak/>
        <w:t>In addition, some of Judge Vomacka’s 2019-2021 cases have been distributed to incoming IJs. The dates and times of these will remain the same. I would suggest attorneys with hearings scheduled before Judge Vomacka periodically check the 1-800 number to verify a new IJ has been assigned.</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 </w:t>
      </w:r>
    </w:p>
    <w:p w:rsidR="00571CE7" w:rsidRPr="00571CE7" w:rsidRDefault="00571CE7" w:rsidP="00571CE7">
      <w:pPr>
        <w:shd w:val="clear" w:color="auto" w:fill="92CDDC"/>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LITIGATION/CASELAW/RULES/MEMOS</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16" w:history="1">
        <w:r w:rsidRPr="00571CE7">
          <w:rPr>
            <w:rFonts w:ascii="Helvetica" w:eastAsia="Times New Roman" w:hAnsi="Helvetica" w:cs="Times New Roman"/>
            <w:b/>
            <w:bCs/>
            <w:color w:val="000000"/>
            <w:sz w:val="22"/>
            <w:szCs w:val="22"/>
            <w:u w:val="single"/>
          </w:rPr>
          <w:t>Matter of S-O-G- &amp; F-D-B-, 27 I&amp;N Dec. 462 (A.G. 2018)</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(1)  Consistent with Matter of Castro-Tum, 27 I&amp;N Dec. 271 (A.G. 2018), immigration judges have no inherent authority to terminate or dismiss removal proceedings.</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(2)  Immigration judges may dismiss or terminate removal proceedings only under the circumstances expressly identified in the regulations, see 8 C.F.R. § 1239.2(c), (f), or where the Department of Homeland Security fails to sustain the charges of removability against a respondent, see 8 C.F.R. § 1240.12(c).</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(3)  An immigration judge’s general authority to “take any other action consistent with applicable law and regulations as may be appropriate,” 8 C.F.R. § 1240.1(a)(1)(iv), does not provide any additional authority to terminate or dismiss removal proceedings beyond those authorities expressly set out in the relevant regulations.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(4)  To avoid confusion, immigration judges and the Board should recognize and maintain the distinction between a dismissal under 8 C.F.R. § 1239.2(c) and a termination under 8 C.F.R. § 1239.2(f).</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17" w:tgtFrame="_blank" w:history="1">
        <w:r w:rsidRPr="00571CE7">
          <w:rPr>
            <w:rFonts w:ascii="Helvetica" w:eastAsia="Times New Roman" w:hAnsi="Helvetica" w:cs="Times New Roman"/>
            <w:b/>
            <w:bCs/>
            <w:color w:val="000000"/>
            <w:sz w:val="22"/>
            <w:szCs w:val="22"/>
            <w:u w:val="single"/>
          </w:rPr>
          <w:t>EOIR Releases Internal Guidance on </w:t>
        </w:r>
        <w:r w:rsidRPr="00571CE7">
          <w:rPr>
            <w:rFonts w:ascii="Helvetica" w:eastAsia="Times New Roman" w:hAnsi="Helvetica" w:cs="Times New Roman"/>
            <w:b/>
            <w:bCs/>
            <w:i/>
            <w:iCs/>
            <w:color w:val="000000"/>
            <w:sz w:val="22"/>
            <w:szCs w:val="22"/>
            <w:u w:val="single"/>
          </w:rPr>
          <w:t>Pereira v. Sessions</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Obtained via FOIA by Hoppock Law Firm, EOIR released internal </w:t>
      </w:r>
      <w:r w:rsidRPr="00571CE7">
        <w:rPr>
          <w:rFonts w:ascii="Helvetica" w:eastAsia="Times New Roman" w:hAnsi="Helvetica" w:cs="Times New Roman"/>
          <w:i/>
          <w:iCs/>
          <w:color w:val="000000"/>
          <w:sz w:val="22"/>
          <w:szCs w:val="22"/>
        </w:rPr>
        <w:t>Pereira v. Sessions </w:t>
      </w:r>
      <w:r w:rsidRPr="00571CE7">
        <w:rPr>
          <w:rFonts w:ascii="Helvetica" w:eastAsia="Times New Roman" w:hAnsi="Helvetica" w:cs="Times New Roman"/>
          <w:color w:val="000000"/>
          <w:sz w:val="22"/>
          <w:szCs w:val="22"/>
        </w:rPr>
        <w:t>implementation guidance sent on 7/11/18 from Principal Deputy Chief Immigration Judge, Christopher A. Santoro, to all immigration courts. Special thanks to Matthew Hoppock. AILA Doc. No. 18091849</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u w:val="single"/>
        </w:rPr>
        <w:t>Flores</w:t>
      </w:r>
    </w:p>
    <w:p w:rsidR="00571CE7" w:rsidRPr="00571CE7" w:rsidRDefault="00571CE7" w:rsidP="00571CE7">
      <w:pPr>
        <w:numPr>
          <w:ilvl w:val="0"/>
          <w:numId w:val="2"/>
        </w:numPr>
        <w:rPr>
          <w:rFonts w:ascii="Helvetica" w:eastAsia="Times New Roman" w:hAnsi="Helvetica" w:cs="Times New Roman"/>
          <w:color w:val="000000"/>
          <w:sz w:val="18"/>
          <w:szCs w:val="18"/>
        </w:rPr>
      </w:pPr>
      <w:hyperlink r:id="rId18" w:tgtFrame="_blank" w:history="1">
        <w:r w:rsidRPr="00571CE7">
          <w:rPr>
            <w:rFonts w:ascii="Helvetica" w:eastAsia="Times New Roman" w:hAnsi="Helvetica" w:cs="Times New Roman"/>
            <w:b/>
            <w:bCs/>
            <w:color w:val="000000"/>
            <w:sz w:val="22"/>
            <w:szCs w:val="22"/>
            <w:u w:val="single"/>
          </w:rPr>
          <w:t>AILA and Council Issue Statement to Senate HSGAC Committee on </w:t>
        </w:r>
        <w:r w:rsidRPr="00571CE7">
          <w:rPr>
            <w:rFonts w:ascii="Helvetica" w:eastAsia="Times New Roman" w:hAnsi="Helvetica" w:cs="Times New Roman"/>
            <w:b/>
            <w:bCs/>
            <w:i/>
            <w:iCs/>
            <w:color w:val="000000"/>
            <w:sz w:val="22"/>
            <w:szCs w:val="22"/>
            <w:u w:val="single"/>
          </w:rPr>
          <w:t>Flores</w:t>
        </w:r>
        <w:r w:rsidRPr="00571CE7">
          <w:rPr>
            <w:rFonts w:ascii="Helvetica" w:eastAsia="Times New Roman" w:hAnsi="Helvetica" w:cs="Times New Roman"/>
            <w:b/>
            <w:bCs/>
            <w:color w:val="000000"/>
            <w:sz w:val="22"/>
            <w:szCs w:val="22"/>
            <w:u w:val="single"/>
          </w:rPr>
          <w:t>Settlement Agreement</w:t>
        </w:r>
      </w:hyperlink>
    </w:p>
    <w:p w:rsidR="00571CE7" w:rsidRPr="00571CE7" w:rsidRDefault="00571CE7" w:rsidP="00571CE7">
      <w:pPr>
        <w:numPr>
          <w:ilvl w:val="0"/>
          <w:numId w:val="2"/>
        </w:numPr>
        <w:rPr>
          <w:rFonts w:ascii="Helvetica" w:eastAsia="Times New Roman" w:hAnsi="Helvetica" w:cs="Times New Roman"/>
          <w:color w:val="000000"/>
          <w:sz w:val="18"/>
          <w:szCs w:val="18"/>
        </w:rPr>
      </w:pPr>
      <w:hyperlink r:id="rId19" w:tgtFrame="_blank" w:history="1">
        <w:r w:rsidRPr="00571CE7">
          <w:rPr>
            <w:rFonts w:ascii="Helvetica" w:eastAsia="Times New Roman" w:hAnsi="Helvetica" w:cs="Times New Roman"/>
            <w:b/>
            <w:bCs/>
            <w:color w:val="000000"/>
            <w:sz w:val="22"/>
            <w:szCs w:val="22"/>
            <w:u w:val="single"/>
          </w:rPr>
          <w:t>ICE Issues Statement to Senate Committee on </w:t>
        </w:r>
        <w:r w:rsidRPr="00571CE7">
          <w:rPr>
            <w:rFonts w:ascii="Helvetica" w:eastAsia="Times New Roman" w:hAnsi="Helvetica" w:cs="Times New Roman"/>
            <w:b/>
            <w:bCs/>
            <w:i/>
            <w:iCs/>
            <w:color w:val="000000"/>
            <w:sz w:val="22"/>
            <w:szCs w:val="22"/>
            <w:u w:val="single"/>
          </w:rPr>
          <w:t>Flores</w:t>
        </w:r>
        <w:r w:rsidRPr="00571CE7">
          <w:rPr>
            <w:rFonts w:ascii="Helvetica" w:eastAsia="Times New Roman" w:hAnsi="Helvetica" w:cs="Times New Roman"/>
            <w:b/>
            <w:bCs/>
            <w:color w:val="000000"/>
            <w:sz w:val="22"/>
            <w:szCs w:val="22"/>
            <w:u w:val="single"/>
          </w:rPr>
          <w:t> Settlement</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20" w:tgtFrame="_blank" w:history="1">
        <w:r w:rsidRPr="00571CE7">
          <w:rPr>
            <w:rFonts w:ascii="Helvetica" w:eastAsia="Times New Roman" w:hAnsi="Helvetica" w:cs="Times New Roman"/>
            <w:b/>
            <w:bCs/>
            <w:color w:val="000000"/>
            <w:sz w:val="22"/>
            <w:szCs w:val="22"/>
            <w:u w:val="single"/>
          </w:rPr>
          <w:t>DHS Issues Statement on August 2018 Border Numbers</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DHS issued statement on the August 2018 border numbers, stating that “While the overall numbers are consistent with an expected seasonal increase, the number of family units along the Southwest border increased 38 percent – 3,500 more than July and the highest August on record.” AILA Doc. No. 18091851</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21" w:tgtFrame="_blank" w:history="1">
        <w:r w:rsidRPr="00571CE7">
          <w:rPr>
            <w:rFonts w:ascii="Helvetica" w:eastAsia="Times New Roman" w:hAnsi="Helvetica" w:cs="Times New Roman"/>
            <w:b/>
            <w:bCs/>
            <w:color w:val="000000"/>
            <w:sz w:val="22"/>
            <w:szCs w:val="22"/>
            <w:u w:val="single"/>
          </w:rPr>
          <w:t>HHS Notice of Intent to Fund Additional Beds to Keep Unaccompanied Minors in Custody</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HHS (Department of Health and Human Services) notice of intent to provide additional funds for up to 3,800 beds to keep unaccompanied minors in custody. (83 FR 47176, 9/18/18) AILA Doc. No. 18091832</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22" w:tgtFrame="_blank" w:history="1">
        <w:r w:rsidRPr="00571CE7">
          <w:rPr>
            <w:rFonts w:ascii="Helvetica" w:eastAsia="Times New Roman" w:hAnsi="Helvetica" w:cs="Times New Roman"/>
            <w:b/>
            <w:bCs/>
            <w:color w:val="000000"/>
            <w:sz w:val="22"/>
            <w:szCs w:val="22"/>
            <w:u w:val="single"/>
          </w:rPr>
          <w:t>USCIS Publishes Revised Form G-28 and Extends Grace Period for Prior Versions</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USCIS published a revised version of Form G-28, with an edition date of 09/17/18. This revised version removes the geographic requirement for sending an original notice to a U.S. address for attorneys and representatives. USCIS extended the grace period for prior versions of G-28s until 11/19/18. AILA Doc. No. 18091734</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 </w:t>
      </w:r>
    </w:p>
    <w:p w:rsidR="00571CE7" w:rsidRPr="00571CE7" w:rsidRDefault="00571CE7" w:rsidP="00571CE7">
      <w:pPr>
        <w:shd w:val="clear" w:color="auto" w:fill="92CDDC"/>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RESOURCES</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 </w:t>
      </w:r>
    </w:p>
    <w:p w:rsidR="00571CE7" w:rsidRPr="00571CE7" w:rsidRDefault="00571CE7" w:rsidP="00571CE7">
      <w:pPr>
        <w:numPr>
          <w:ilvl w:val="0"/>
          <w:numId w:val="3"/>
        </w:numPr>
        <w:rPr>
          <w:rFonts w:ascii="Helvetica" w:eastAsia="Times New Roman" w:hAnsi="Helvetica" w:cs="Times New Roman"/>
          <w:color w:val="000000"/>
          <w:sz w:val="18"/>
          <w:szCs w:val="18"/>
        </w:rPr>
      </w:pPr>
      <w:hyperlink r:id="rId23" w:history="1">
        <w:r w:rsidRPr="00571CE7">
          <w:rPr>
            <w:rFonts w:ascii="Helvetica" w:eastAsia="Times New Roman" w:hAnsi="Helvetica" w:cs="Times New Roman"/>
            <w:b/>
            <w:bCs/>
            <w:color w:val="000000"/>
            <w:sz w:val="22"/>
            <w:szCs w:val="22"/>
            <w:u w:val="single"/>
          </w:rPr>
          <w:t>CGRS launches new expert witness database</w:t>
        </w:r>
      </w:hyperlink>
    </w:p>
    <w:p w:rsidR="00571CE7" w:rsidRPr="00571CE7" w:rsidRDefault="00571CE7" w:rsidP="00571CE7">
      <w:pPr>
        <w:numPr>
          <w:ilvl w:val="0"/>
          <w:numId w:val="3"/>
        </w:numPr>
        <w:rPr>
          <w:rFonts w:ascii="Helvetica" w:eastAsia="Times New Roman" w:hAnsi="Helvetica" w:cs="Times New Roman"/>
          <w:color w:val="000000"/>
          <w:sz w:val="18"/>
          <w:szCs w:val="18"/>
        </w:rPr>
      </w:pPr>
      <w:hyperlink r:id="rId24" w:history="1">
        <w:r w:rsidRPr="00571CE7">
          <w:rPr>
            <w:rFonts w:ascii="Helvetica" w:eastAsia="Times New Roman" w:hAnsi="Helvetica" w:cs="Times New Roman"/>
            <w:b/>
            <w:bCs/>
            <w:color w:val="000000"/>
            <w:sz w:val="22"/>
            <w:szCs w:val="22"/>
            <w:u w:val="single"/>
          </w:rPr>
          <w:t>IDP: Particularly Serious Crime implementation</w:t>
        </w:r>
      </w:hyperlink>
      <w:r w:rsidRPr="00571CE7">
        <w:rPr>
          <w:rFonts w:ascii="Helvetica" w:eastAsia="Times New Roman" w:hAnsi="Helvetica" w:cs="Times New Roman"/>
          <w:b/>
          <w:bCs/>
          <w:color w:val="000000"/>
          <w:sz w:val="22"/>
          <w:szCs w:val="22"/>
        </w:rPr>
        <w:t>: </w:t>
      </w:r>
      <w:r w:rsidRPr="00571CE7">
        <w:rPr>
          <w:rFonts w:ascii="Helvetica" w:eastAsia="Times New Roman" w:hAnsi="Helvetica" w:cs="Times New Roman"/>
          <w:color w:val="000000"/>
          <w:sz w:val="22"/>
          <w:szCs w:val="22"/>
        </w:rPr>
        <w:t>Report examining how U.S implementation and interpretation of the “particularly serious crime” bar to withholding of removal and asylum in the U.S. fails to comply with the Refugee Convention. It also looks at how the U.S. diverges from the standards and practices of the international community and other countries.</w:t>
      </w:r>
    </w:p>
    <w:p w:rsidR="00571CE7" w:rsidRPr="00571CE7" w:rsidRDefault="00571CE7" w:rsidP="00571CE7">
      <w:pPr>
        <w:numPr>
          <w:ilvl w:val="0"/>
          <w:numId w:val="3"/>
        </w:numPr>
        <w:rPr>
          <w:rFonts w:ascii="Helvetica" w:eastAsia="Times New Roman" w:hAnsi="Helvetica" w:cs="Times New Roman"/>
          <w:color w:val="000000"/>
          <w:sz w:val="18"/>
          <w:szCs w:val="18"/>
        </w:rPr>
      </w:pPr>
      <w:hyperlink r:id="rId25" w:history="1">
        <w:r w:rsidRPr="00571CE7">
          <w:rPr>
            <w:rFonts w:ascii="Helvetica" w:eastAsia="Times New Roman" w:hAnsi="Helvetica" w:cs="Times New Roman"/>
            <w:b/>
            <w:bCs/>
            <w:color w:val="000000"/>
            <w:sz w:val="22"/>
            <w:szCs w:val="22"/>
            <w:u w:val="single"/>
          </w:rPr>
          <w:t>IDP: Particularly Serious Crime Chart</w:t>
        </w:r>
      </w:hyperlink>
    </w:p>
    <w:p w:rsidR="00571CE7" w:rsidRPr="00571CE7" w:rsidRDefault="00571CE7" w:rsidP="00571CE7">
      <w:pPr>
        <w:numPr>
          <w:ilvl w:val="0"/>
          <w:numId w:val="3"/>
        </w:numPr>
        <w:rPr>
          <w:rFonts w:ascii="Helvetica" w:eastAsia="Times New Roman" w:hAnsi="Helvetica" w:cs="Times New Roman"/>
          <w:color w:val="000000"/>
          <w:sz w:val="18"/>
          <w:szCs w:val="18"/>
        </w:rPr>
      </w:pPr>
      <w:hyperlink r:id="rId26" w:tgtFrame="_blank" w:history="1">
        <w:r w:rsidRPr="00571CE7">
          <w:rPr>
            <w:rFonts w:ascii="Helvetica" w:eastAsia="Times New Roman" w:hAnsi="Helvetica" w:cs="Times New Roman"/>
            <w:b/>
            <w:bCs/>
            <w:color w:val="000000"/>
            <w:sz w:val="22"/>
            <w:szCs w:val="22"/>
            <w:u w:val="single"/>
          </w:rPr>
          <w:t>Resources Related to DOD’s Tightening of Rules and Discharges of Immigrants from the Military</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 </w:t>
      </w:r>
    </w:p>
    <w:p w:rsidR="00571CE7" w:rsidRPr="00571CE7" w:rsidRDefault="00571CE7" w:rsidP="00571CE7">
      <w:pPr>
        <w:shd w:val="clear" w:color="auto" w:fill="92CDDC"/>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EVENTS</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 </w:t>
      </w:r>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9/25/18</w:t>
      </w:r>
      <w:r w:rsidRPr="00571CE7">
        <w:rPr>
          <w:rFonts w:ascii="Helvetica" w:eastAsia="Times New Roman" w:hAnsi="Helvetica" w:cs="Times New Roman"/>
          <w:b/>
          <w:bCs/>
          <w:color w:val="000000"/>
          <w:sz w:val="22"/>
          <w:szCs w:val="22"/>
        </w:rPr>
        <w:t> </w:t>
      </w:r>
      <w:hyperlink r:id="rId27" w:tgtFrame="_blank" w:history="1">
        <w:r w:rsidRPr="00571CE7">
          <w:rPr>
            <w:rFonts w:ascii="Helvetica" w:eastAsia="Times New Roman" w:hAnsi="Helvetica" w:cs="Times New Roman"/>
            <w:b/>
            <w:bCs/>
            <w:color w:val="000000"/>
            <w:sz w:val="22"/>
            <w:szCs w:val="22"/>
            <w:u w:val="single"/>
          </w:rPr>
          <w:t>Reviving I-130 Petitions with Consular Processing and INA §204(l)</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lastRenderedPageBreak/>
        <w:t>9/26/18 </w:t>
      </w:r>
      <w:hyperlink r:id="rId28" w:history="1">
        <w:r w:rsidRPr="00571CE7">
          <w:rPr>
            <w:rFonts w:ascii="Helvetica" w:eastAsia="Times New Roman" w:hAnsi="Helvetica" w:cs="Times New Roman"/>
            <w:b/>
            <w:bCs/>
            <w:color w:val="000000"/>
            <w:sz w:val="22"/>
            <w:szCs w:val="22"/>
            <w:u w:val="single"/>
          </w:rPr>
          <w:t>On the Frontlines Defending Immigrant Families: A Conversation with Lee Gelernt, Lead ACLU Attorney Challenging Trump's Family Separation Policy</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9/26/18</w:t>
      </w:r>
      <w:r w:rsidRPr="00571CE7">
        <w:rPr>
          <w:rFonts w:ascii="Helvetica" w:eastAsia="Times New Roman" w:hAnsi="Helvetica" w:cs="Times New Roman"/>
          <w:b/>
          <w:bCs/>
          <w:color w:val="000000"/>
          <w:sz w:val="22"/>
          <w:szCs w:val="22"/>
        </w:rPr>
        <w:t> </w:t>
      </w:r>
      <w:hyperlink r:id="rId29" w:history="1">
        <w:r w:rsidRPr="00571CE7">
          <w:rPr>
            <w:rFonts w:ascii="Helvetica" w:eastAsia="Times New Roman" w:hAnsi="Helvetica" w:cs="Times New Roman"/>
            <w:b/>
            <w:bCs/>
            <w:color w:val="000000"/>
            <w:sz w:val="22"/>
            <w:szCs w:val="22"/>
            <w:u w:val="single"/>
          </w:rPr>
          <w:t>Strategies and Considerations in the Wake of Pereira v. Sessions and Matter of Bermudez-Cota</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9/26/18</w:t>
      </w:r>
      <w:r w:rsidRPr="00571CE7">
        <w:rPr>
          <w:rFonts w:ascii="Helvetica" w:eastAsia="Times New Roman" w:hAnsi="Helvetica" w:cs="Times New Roman"/>
          <w:b/>
          <w:bCs/>
          <w:color w:val="000000"/>
          <w:sz w:val="22"/>
          <w:szCs w:val="22"/>
        </w:rPr>
        <w:t> </w:t>
      </w:r>
      <w:r w:rsidRPr="00571CE7">
        <w:rPr>
          <w:rFonts w:ascii="Helvetica" w:eastAsia="Times New Roman" w:hAnsi="Helvetica" w:cs="Times New Roman"/>
          <w:b/>
          <w:bCs/>
          <w:color w:val="000000"/>
          <w:sz w:val="22"/>
          <w:szCs w:val="22"/>
          <w:u w:val="single"/>
        </w:rPr>
        <w:t>Representing Children in Immigration Matters 2018: Effective Advocacy and Best Practices</w:t>
      </w:r>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9/27/17</w:t>
      </w:r>
      <w:r w:rsidRPr="00571CE7">
        <w:rPr>
          <w:rFonts w:ascii="Helvetica" w:eastAsia="Times New Roman" w:hAnsi="Helvetica" w:cs="Times New Roman"/>
          <w:b/>
          <w:bCs/>
          <w:color w:val="000000"/>
          <w:sz w:val="22"/>
          <w:szCs w:val="22"/>
        </w:rPr>
        <w:t> </w:t>
      </w:r>
      <w:r w:rsidRPr="00571CE7">
        <w:rPr>
          <w:rFonts w:ascii="Helvetica" w:eastAsia="Times New Roman" w:hAnsi="Helvetica" w:cs="Times New Roman"/>
          <w:b/>
          <w:bCs/>
          <w:color w:val="000000"/>
          <w:sz w:val="22"/>
          <w:szCs w:val="22"/>
          <w:u w:val="single"/>
        </w:rPr>
        <w:t>Update on National TPS Litigation</w:t>
      </w:r>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9/27/18 </w:t>
      </w:r>
      <w:r w:rsidRPr="00571CE7">
        <w:rPr>
          <w:rFonts w:ascii="Helvetica" w:eastAsia="Times New Roman" w:hAnsi="Helvetica" w:cs="Times New Roman"/>
          <w:b/>
          <w:bCs/>
          <w:color w:val="000000"/>
          <w:sz w:val="22"/>
          <w:szCs w:val="22"/>
          <w:u w:val="single"/>
        </w:rPr>
        <w:t>Free CLE training on Screening Scenarios at Community Immigration Clinics: </w:t>
      </w:r>
      <w:r w:rsidRPr="00571CE7">
        <w:rPr>
          <w:rFonts w:ascii="Helvetica" w:eastAsia="Times New Roman" w:hAnsi="Helvetica" w:cs="Times New Roman"/>
          <w:color w:val="000000"/>
          <w:sz w:val="22"/>
          <w:szCs w:val="22"/>
        </w:rPr>
        <w:t>RSVP to the Fragomen Fellow, Caitlin Miner-Le Grand, at </w:t>
      </w:r>
      <w:hyperlink r:id="rId30" w:history="1">
        <w:r w:rsidRPr="00571CE7">
          <w:rPr>
            <w:rFonts w:ascii="Helvetica" w:eastAsia="Times New Roman" w:hAnsi="Helvetica" w:cs="Times New Roman"/>
            <w:color w:val="000000"/>
            <w:sz w:val="22"/>
            <w:szCs w:val="22"/>
            <w:u w:val="single"/>
          </w:rPr>
          <w:t>cminer-legrand@nycbar.org</w:t>
        </w:r>
      </w:hyperlink>
      <w:r w:rsidRPr="00571CE7">
        <w:rPr>
          <w:rFonts w:ascii="Helvetica" w:eastAsia="Times New Roman" w:hAnsi="Helvetica" w:cs="Times New Roman"/>
          <w:color w:val="000000"/>
          <w:sz w:val="22"/>
          <w:szCs w:val="22"/>
        </w:rPr>
        <w:t>, by Tuesday, September 26. . It will prepare attorneys for pro bono volunteering at community clinics and  cover asylum, U/T/VAWA, naturalization, common crim-imm scenarios, and family-based immigration</w:t>
      </w:r>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9/28/18 </w:t>
      </w:r>
      <w:r w:rsidRPr="00571CE7">
        <w:rPr>
          <w:rFonts w:ascii="Helvetica" w:eastAsia="Times New Roman" w:hAnsi="Helvetica" w:cs="Times New Roman"/>
          <w:b/>
          <w:bCs/>
          <w:color w:val="000000"/>
          <w:sz w:val="22"/>
          <w:szCs w:val="22"/>
          <w:u w:val="single"/>
        </w:rPr>
        <w:t>Sessions v. Dimaya How the Supreme Court decision impacts immigrants with convictions for "Crimes of Violence" </w:t>
      </w:r>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10/1/18 </w:t>
      </w:r>
      <w:hyperlink r:id="rId31" w:history="1">
        <w:r w:rsidRPr="00571CE7">
          <w:rPr>
            <w:rFonts w:ascii="Helvetica" w:eastAsia="Times New Roman" w:hAnsi="Helvetica" w:cs="Times New Roman"/>
            <w:b/>
            <w:bCs/>
            <w:color w:val="000000"/>
            <w:sz w:val="22"/>
            <w:szCs w:val="22"/>
            <w:u w:val="single"/>
          </w:rPr>
          <w:t>MPI: Immigration Law &amp; Policy Conference</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10/2/18</w:t>
      </w:r>
      <w:r w:rsidRPr="00571CE7">
        <w:rPr>
          <w:rFonts w:ascii="Helvetica" w:eastAsia="Times New Roman" w:hAnsi="Helvetica" w:cs="Times New Roman"/>
          <w:b/>
          <w:bCs/>
          <w:color w:val="000000"/>
          <w:sz w:val="22"/>
          <w:szCs w:val="22"/>
        </w:rPr>
        <w:t> </w:t>
      </w:r>
      <w:hyperlink r:id="rId32" w:history="1">
        <w:r w:rsidRPr="00571CE7">
          <w:rPr>
            <w:rFonts w:ascii="Helvetica" w:eastAsia="Times New Roman" w:hAnsi="Helvetica" w:cs="Times New Roman"/>
            <w:b/>
            <w:bCs/>
            <w:color w:val="000000"/>
            <w:sz w:val="22"/>
            <w:szCs w:val="22"/>
            <w:u w:val="single"/>
          </w:rPr>
          <w:t>Bronx DV Roundtable Immigration Symposium</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10/4/18 </w:t>
      </w:r>
      <w:hyperlink r:id="rId33" w:history="1">
        <w:r w:rsidRPr="00571CE7">
          <w:rPr>
            <w:rFonts w:ascii="Helvetica" w:eastAsia="Times New Roman" w:hAnsi="Helvetica" w:cs="Times New Roman"/>
            <w:b/>
            <w:bCs/>
            <w:color w:val="000000"/>
            <w:sz w:val="22"/>
            <w:szCs w:val="22"/>
            <w:u w:val="single"/>
          </w:rPr>
          <w:t>Department of Justice Recognition and Accreditation &amp; Immigration Legal Services for Abused Immigrants</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10/2/18-11/13/18 </w:t>
      </w:r>
      <w:hyperlink r:id="rId34" w:history="1">
        <w:r w:rsidRPr="00571CE7">
          <w:rPr>
            <w:rFonts w:ascii="Helvetica" w:eastAsia="Times New Roman" w:hAnsi="Helvetica" w:cs="Times New Roman"/>
            <w:b/>
            <w:bCs/>
            <w:color w:val="000000"/>
            <w:sz w:val="22"/>
            <w:szCs w:val="22"/>
            <w:u w:val="single"/>
          </w:rPr>
          <w:t>Introduction to Immigration Law Practice: A Course for New Practitioners </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10/5/18 </w:t>
      </w:r>
      <w:hyperlink r:id="rId35" w:history="1">
        <w:r w:rsidRPr="00571CE7">
          <w:rPr>
            <w:rFonts w:ascii="Helvetica" w:eastAsia="Times New Roman" w:hAnsi="Helvetica" w:cs="Times New Roman"/>
            <w:b/>
            <w:bCs/>
            <w:color w:val="000000"/>
            <w:sz w:val="22"/>
            <w:szCs w:val="22"/>
            <w:u w:val="single"/>
          </w:rPr>
          <w:t>DACA Conference at New York City Bar Association</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10/9/18 </w:t>
      </w:r>
      <w:hyperlink r:id="rId36" w:history="1">
        <w:r w:rsidRPr="00571CE7">
          <w:rPr>
            <w:rFonts w:ascii="Helvetica" w:eastAsia="Times New Roman" w:hAnsi="Helvetica" w:cs="Times New Roman"/>
            <w:b/>
            <w:bCs/>
            <w:color w:val="000000"/>
            <w:sz w:val="22"/>
            <w:szCs w:val="22"/>
            <w:u w:val="single"/>
          </w:rPr>
          <w:t>Citizenship in an Era of Record Migration and Growing Nationalism</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10/10/18 </w:t>
      </w:r>
      <w:hyperlink r:id="rId37" w:history="1">
        <w:r w:rsidRPr="00571CE7">
          <w:rPr>
            <w:rFonts w:ascii="Helvetica" w:eastAsia="Times New Roman" w:hAnsi="Helvetica" w:cs="Times New Roman"/>
            <w:b/>
            <w:bCs/>
            <w:color w:val="000000"/>
            <w:sz w:val="22"/>
            <w:szCs w:val="22"/>
            <w:u w:val="single"/>
          </w:rPr>
          <w:t>National Context: The Legal Fights over Sanctuary Policies</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10/10/18 </w:t>
      </w:r>
      <w:hyperlink r:id="rId38" w:history="1">
        <w:r w:rsidRPr="00571CE7">
          <w:rPr>
            <w:rFonts w:ascii="Helvetica" w:eastAsia="Times New Roman" w:hAnsi="Helvetica" w:cs="Times New Roman"/>
            <w:b/>
            <w:bCs/>
            <w:color w:val="000000"/>
            <w:sz w:val="22"/>
            <w:szCs w:val="22"/>
            <w:u w:val="single"/>
          </w:rPr>
          <w:t>Immigrant Women, Labor, and the Quest for Gender Justice</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10/13/18 </w:t>
      </w:r>
      <w:hyperlink r:id="rId39" w:history="1">
        <w:r w:rsidRPr="00571CE7">
          <w:rPr>
            <w:rFonts w:ascii="Helvetica" w:eastAsia="Times New Roman" w:hAnsi="Helvetica" w:cs="Times New Roman"/>
            <w:b/>
            <w:bCs/>
            <w:color w:val="000000"/>
            <w:sz w:val="22"/>
            <w:szCs w:val="22"/>
            <w:u w:val="single"/>
          </w:rPr>
          <w:t>The Economics and Ethics of Immigration</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10/26/18 </w:t>
      </w:r>
      <w:hyperlink r:id="rId40" w:history="1">
        <w:r w:rsidRPr="00571CE7">
          <w:rPr>
            <w:rFonts w:ascii="Helvetica" w:eastAsia="Times New Roman" w:hAnsi="Helvetica" w:cs="Times New Roman"/>
            <w:b/>
            <w:bCs/>
            <w:color w:val="000000"/>
            <w:sz w:val="22"/>
            <w:szCs w:val="22"/>
            <w:u w:val="single"/>
          </w:rPr>
          <w:t>A Nation of Immigrants? 50 Years of the New Immigration</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11/26-28/18 </w:t>
      </w:r>
      <w:hyperlink r:id="rId41" w:history="1">
        <w:r w:rsidRPr="00571CE7">
          <w:rPr>
            <w:rFonts w:ascii="Helvetica" w:eastAsia="Times New Roman" w:hAnsi="Helvetica" w:cs="Times New Roman"/>
            <w:b/>
            <w:bCs/>
            <w:color w:val="000000"/>
            <w:sz w:val="22"/>
            <w:szCs w:val="22"/>
            <w:u w:val="single"/>
          </w:rPr>
          <w:t>CLINIC &amp; NITA “Advocacy in Immigration Matters”</w:t>
        </w:r>
      </w:hyperlink>
    </w:p>
    <w:p w:rsidR="00571CE7" w:rsidRPr="00571CE7" w:rsidRDefault="00571CE7" w:rsidP="00571CE7">
      <w:pPr>
        <w:numPr>
          <w:ilvl w:val="0"/>
          <w:numId w:val="4"/>
        </w:num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2/8/19 </w:t>
      </w:r>
      <w:hyperlink r:id="rId42" w:history="1">
        <w:r w:rsidRPr="00571CE7">
          <w:rPr>
            <w:rFonts w:ascii="Helvetica" w:eastAsia="Times New Roman" w:hAnsi="Helvetica" w:cs="Times New Roman"/>
            <w:b/>
            <w:bCs/>
            <w:color w:val="000000"/>
            <w:sz w:val="22"/>
            <w:szCs w:val="22"/>
            <w:u w:val="single"/>
          </w:rPr>
          <w:t>Asylum, Special Immigrant Juvenile Status, Crime Victim, and Other Immigration Relief 2019</w:t>
        </w:r>
      </w:hyperlink>
    </w:p>
    <w:p w:rsidR="00571CE7" w:rsidRPr="00571CE7" w:rsidRDefault="00571CE7" w:rsidP="00571CE7">
      <w:pPr>
        <w:spacing w:before="100" w:beforeAutospacing="1"/>
        <w:ind w:left="720" w:hanging="360"/>
        <w:rPr>
          <w:rFonts w:ascii="Times New Roman" w:eastAsia="Times New Roman" w:hAnsi="Times New Roman" w:cs="Times New Roman"/>
          <w:color w:val="000000"/>
        </w:rPr>
      </w:pPr>
      <w:r w:rsidRPr="00571CE7">
        <w:rPr>
          <w:rFonts w:ascii="Times New Roman" w:eastAsia="Times New Roman" w:hAnsi="Times New Roman" w:cs="Times New Roman"/>
          <w:color w:val="000000"/>
          <w:sz w:val="22"/>
          <w:szCs w:val="22"/>
        </w:rPr>
        <w:t>   </w:t>
      </w:r>
    </w:p>
    <w:p w:rsidR="00571CE7" w:rsidRPr="00571CE7" w:rsidRDefault="00571CE7" w:rsidP="00571CE7">
      <w:pPr>
        <w:shd w:val="clear" w:color="auto" w:fill="92CDDC"/>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ImmProf</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Sunday, September 23, 2018</w:t>
      </w:r>
    </w:p>
    <w:p w:rsidR="00571CE7" w:rsidRPr="00571CE7" w:rsidRDefault="00571CE7" w:rsidP="00571CE7">
      <w:pPr>
        <w:numPr>
          <w:ilvl w:val="0"/>
          <w:numId w:val="5"/>
        </w:numPr>
        <w:rPr>
          <w:rFonts w:ascii="Times New Roman" w:eastAsia="Times New Roman" w:hAnsi="Times New Roman" w:cs="Times New Roman"/>
          <w:color w:val="000000"/>
        </w:rPr>
      </w:pPr>
      <w:hyperlink r:id="rId43" w:history="1">
        <w:r w:rsidRPr="00571CE7">
          <w:rPr>
            <w:rFonts w:ascii="Times New Roman" w:eastAsia="Times New Roman" w:hAnsi="Times New Roman" w:cs="Times New Roman"/>
            <w:color w:val="000000"/>
            <w:sz w:val="22"/>
            <w:szCs w:val="22"/>
            <w:u w:val="single"/>
          </w:rPr>
          <w:t>Trump Administration Targets Noncitizen Public Benefits Recipients</w:t>
        </w:r>
      </w:hyperlink>
    </w:p>
    <w:p w:rsidR="00571CE7" w:rsidRPr="00571CE7" w:rsidRDefault="00571CE7" w:rsidP="00571CE7">
      <w:pPr>
        <w:rPr>
          <w:rFonts w:ascii="Times New Roman" w:eastAsia="Times New Roman" w:hAnsi="Times New Roman" w:cs="Times New Roman"/>
          <w:color w:val="000000"/>
        </w:rPr>
      </w:pPr>
      <w:r w:rsidRPr="00571CE7">
        <w:rPr>
          <w:rFonts w:ascii="Times New Roman" w:eastAsia="Times New Roman" w:hAnsi="Times New Roman" w:cs="Times New Roman"/>
          <w:color w:val="000000"/>
          <w:sz w:val="22"/>
          <w:szCs w:val="22"/>
        </w:rPr>
        <w:t>Saturday, September 22, 2018</w:t>
      </w:r>
    </w:p>
    <w:p w:rsidR="00571CE7" w:rsidRPr="00571CE7" w:rsidRDefault="00571CE7" w:rsidP="00571CE7">
      <w:pPr>
        <w:numPr>
          <w:ilvl w:val="0"/>
          <w:numId w:val="6"/>
        </w:numPr>
        <w:rPr>
          <w:rFonts w:ascii="Helvetica" w:eastAsia="Times New Roman" w:hAnsi="Helvetica" w:cs="Times New Roman"/>
          <w:color w:val="000000"/>
          <w:sz w:val="18"/>
          <w:szCs w:val="18"/>
        </w:rPr>
      </w:pPr>
      <w:hyperlink r:id="rId44" w:history="1">
        <w:r w:rsidRPr="00571CE7">
          <w:rPr>
            <w:rFonts w:ascii="Helvetica" w:eastAsia="Times New Roman" w:hAnsi="Helvetica" w:cs="Times New Roman"/>
            <w:color w:val="000000"/>
            <w:sz w:val="22"/>
            <w:szCs w:val="22"/>
            <w:u w:val="single"/>
          </w:rPr>
          <w:t>Veteran who was deported to Mexico returns home -- to the U.S.</w:t>
        </w:r>
      </w:hyperlink>
    </w:p>
    <w:p w:rsidR="00571CE7" w:rsidRPr="00571CE7" w:rsidRDefault="00571CE7" w:rsidP="00571CE7">
      <w:pPr>
        <w:numPr>
          <w:ilvl w:val="0"/>
          <w:numId w:val="6"/>
        </w:numPr>
        <w:rPr>
          <w:rFonts w:ascii="Helvetica" w:eastAsia="Times New Roman" w:hAnsi="Helvetica" w:cs="Times New Roman"/>
          <w:color w:val="000000"/>
          <w:sz w:val="18"/>
          <w:szCs w:val="18"/>
        </w:rPr>
      </w:pPr>
      <w:hyperlink r:id="rId45" w:history="1">
        <w:r w:rsidRPr="00571CE7">
          <w:rPr>
            <w:rFonts w:ascii="Helvetica" w:eastAsia="Times New Roman" w:hAnsi="Helvetica" w:cs="Times New Roman"/>
            <w:color w:val="000000"/>
            <w:sz w:val="22"/>
            <w:szCs w:val="22"/>
            <w:u w:val="single"/>
          </w:rPr>
          <w:t>Estimating the Undocumented Population</w:t>
        </w:r>
      </w:hyperlink>
    </w:p>
    <w:p w:rsidR="00571CE7" w:rsidRPr="00571CE7" w:rsidRDefault="00571CE7" w:rsidP="00571CE7">
      <w:pPr>
        <w:numPr>
          <w:ilvl w:val="0"/>
          <w:numId w:val="6"/>
        </w:numPr>
        <w:rPr>
          <w:rFonts w:ascii="Helvetica" w:eastAsia="Times New Roman" w:hAnsi="Helvetica" w:cs="Times New Roman"/>
          <w:color w:val="000000"/>
          <w:sz w:val="18"/>
          <w:szCs w:val="18"/>
        </w:rPr>
      </w:pPr>
      <w:hyperlink r:id="rId46" w:history="1">
        <w:r w:rsidRPr="00571CE7">
          <w:rPr>
            <w:rFonts w:ascii="Helvetica" w:eastAsia="Times New Roman" w:hAnsi="Helvetica" w:cs="Times New Roman"/>
            <w:color w:val="000000"/>
            <w:sz w:val="22"/>
            <w:szCs w:val="22"/>
            <w:u w:val="single"/>
          </w:rPr>
          <w:t>Immigration and the Constitution</w:t>
        </w:r>
      </w:hyperlink>
    </w:p>
    <w:p w:rsidR="00571CE7" w:rsidRPr="00571CE7" w:rsidRDefault="00571CE7" w:rsidP="00571CE7">
      <w:pPr>
        <w:rPr>
          <w:rFonts w:ascii="Times New Roman" w:eastAsia="Times New Roman" w:hAnsi="Times New Roman" w:cs="Times New Roman"/>
          <w:color w:val="000000"/>
        </w:rPr>
      </w:pPr>
      <w:r w:rsidRPr="00571CE7">
        <w:rPr>
          <w:rFonts w:ascii="Times New Roman" w:eastAsia="Times New Roman" w:hAnsi="Times New Roman" w:cs="Times New Roman"/>
          <w:color w:val="000000"/>
          <w:sz w:val="22"/>
          <w:szCs w:val="22"/>
        </w:rPr>
        <w:t>Friday, September 21, 2018</w:t>
      </w:r>
    </w:p>
    <w:p w:rsidR="00571CE7" w:rsidRPr="00571CE7" w:rsidRDefault="00571CE7" w:rsidP="00571CE7">
      <w:pPr>
        <w:numPr>
          <w:ilvl w:val="0"/>
          <w:numId w:val="7"/>
        </w:numPr>
        <w:rPr>
          <w:rFonts w:ascii="Helvetica" w:eastAsia="Times New Roman" w:hAnsi="Helvetica" w:cs="Times New Roman"/>
          <w:color w:val="000000"/>
          <w:sz w:val="18"/>
          <w:szCs w:val="18"/>
        </w:rPr>
      </w:pPr>
      <w:hyperlink r:id="rId47" w:history="1">
        <w:r w:rsidRPr="00571CE7">
          <w:rPr>
            <w:rFonts w:ascii="Helvetica" w:eastAsia="Times New Roman" w:hAnsi="Helvetica" w:cs="Times New Roman"/>
            <w:color w:val="000000"/>
            <w:sz w:val="22"/>
            <w:szCs w:val="22"/>
            <w:u w:val="single"/>
          </w:rPr>
          <w:t>The President's Nevada Stump Speech</w:t>
        </w:r>
      </w:hyperlink>
    </w:p>
    <w:p w:rsidR="00571CE7" w:rsidRPr="00571CE7" w:rsidRDefault="00571CE7" w:rsidP="00571CE7">
      <w:pPr>
        <w:numPr>
          <w:ilvl w:val="0"/>
          <w:numId w:val="7"/>
        </w:numPr>
        <w:rPr>
          <w:rFonts w:ascii="Helvetica" w:eastAsia="Times New Roman" w:hAnsi="Helvetica" w:cs="Times New Roman"/>
          <w:color w:val="000000"/>
          <w:sz w:val="18"/>
          <w:szCs w:val="18"/>
        </w:rPr>
      </w:pPr>
      <w:hyperlink r:id="rId48" w:history="1">
        <w:r w:rsidRPr="00571CE7">
          <w:rPr>
            <w:rFonts w:ascii="Helvetica" w:eastAsia="Times New Roman" w:hAnsi="Helvetica" w:cs="Times New Roman"/>
            <w:color w:val="000000"/>
            <w:sz w:val="22"/>
            <w:szCs w:val="22"/>
            <w:u w:val="single"/>
          </w:rPr>
          <w:t>From The Bookshelves: Melting Pot or Civil War?</w:t>
        </w:r>
      </w:hyperlink>
    </w:p>
    <w:p w:rsidR="00571CE7" w:rsidRPr="00571CE7" w:rsidRDefault="00571CE7" w:rsidP="00571CE7">
      <w:pPr>
        <w:numPr>
          <w:ilvl w:val="0"/>
          <w:numId w:val="7"/>
        </w:numPr>
        <w:rPr>
          <w:rFonts w:ascii="Helvetica" w:eastAsia="Times New Roman" w:hAnsi="Helvetica" w:cs="Times New Roman"/>
          <w:color w:val="000000"/>
          <w:sz w:val="18"/>
          <w:szCs w:val="18"/>
        </w:rPr>
      </w:pPr>
      <w:hyperlink r:id="rId49" w:history="1">
        <w:r w:rsidRPr="00571CE7">
          <w:rPr>
            <w:rFonts w:ascii="Helvetica" w:eastAsia="Times New Roman" w:hAnsi="Helvetica" w:cs="Times New Roman"/>
            <w:color w:val="000000"/>
            <w:sz w:val="22"/>
            <w:szCs w:val="22"/>
            <w:u w:val="single"/>
          </w:rPr>
          <w:t>New Music: Black Eyed Peas tackle gun violence, immigration in videos</w:t>
        </w:r>
      </w:hyperlink>
    </w:p>
    <w:p w:rsidR="00571CE7" w:rsidRPr="00571CE7" w:rsidRDefault="00571CE7" w:rsidP="00571CE7">
      <w:pPr>
        <w:rPr>
          <w:rFonts w:ascii="Times New Roman" w:eastAsia="Times New Roman" w:hAnsi="Times New Roman" w:cs="Times New Roman"/>
          <w:color w:val="000000"/>
        </w:rPr>
      </w:pPr>
      <w:r w:rsidRPr="00571CE7">
        <w:rPr>
          <w:rFonts w:ascii="Times New Roman" w:eastAsia="Times New Roman" w:hAnsi="Times New Roman" w:cs="Times New Roman"/>
          <w:color w:val="000000"/>
          <w:sz w:val="22"/>
          <w:szCs w:val="22"/>
        </w:rPr>
        <w:t>Thursday, September 20, 2018</w:t>
      </w:r>
    </w:p>
    <w:p w:rsidR="00571CE7" w:rsidRPr="00571CE7" w:rsidRDefault="00571CE7" w:rsidP="00571CE7">
      <w:pPr>
        <w:numPr>
          <w:ilvl w:val="0"/>
          <w:numId w:val="8"/>
        </w:numPr>
        <w:rPr>
          <w:rFonts w:ascii="Helvetica" w:eastAsia="Times New Roman" w:hAnsi="Helvetica" w:cs="Times New Roman"/>
          <w:color w:val="000000"/>
          <w:sz w:val="18"/>
          <w:szCs w:val="18"/>
        </w:rPr>
      </w:pPr>
      <w:hyperlink r:id="rId50" w:history="1">
        <w:r w:rsidRPr="00571CE7">
          <w:rPr>
            <w:rFonts w:ascii="Helvetica" w:eastAsia="Times New Roman" w:hAnsi="Helvetica" w:cs="Times New Roman"/>
            <w:color w:val="000000"/>
            <w:sz w:val="22"/>
            <w:szCs w:val="22"/>
            <w:u w:val="single"/>
          </w:rPr>
          <w:t>Senator Feinstein (D-CA) faces attack on immigration, this time from the left</w:t>
        </w:r>
      </w:hyperlink>
    </w:p>
    <w:p w:rsidR="00571CE7" w:rsidRPr="00571CE7" w:rsidRDefault="00571CE7" w:rsidP="00571CE7">
      <w:pPr>
        <w:numPr>
          <w:ilvl w:val="0"/>
          <w:numId w:val="8"/>
        </w:numPr>
        <w:rPr>
          <w:rFonts w:ascii="Helvetica" w:eastAsia="Times New Roman" w:hAnsi="Helvetica" w:cs="Times New Roman"/>
          <w:color w:val="000000"/>
          <w:sz w:val="18"/>
          <w:szCs w:val="18"/>
        </w:rPr>
      </w:pPr>
      <w:hyperlink r:id="rId51" w:history="1">
        <w:r w:rsidRPr="00571CE7">
          <w:rPr>
            <w:rFonts w:ascii="Helvetica" w:eastAsia="Times New Roman" w:hAnsi="Helvetica" w:cs="Times New Roman"/>
            <w:color w:val="000000"/>
            <w:sz w:val="22"/>
            <w:szCs w:val="22"/>
            <w:u w:val="single"/>
          </w:rPr>
          <w:t>Removal Defense Skills Workshop (El Paso) October 6, 2018</w:t>
        </w:r>
      </w:hyperlink>
    </w:p>
    <w:p w:rsidR="00571CE7" w:rsidRPr="00571CE7" w:rsidRDefault="00571CE7" w:rsidP="00571CE7">
      <w:pPr>
        <w:numPr>
          <w:ilvl w:val="0"/>
          <w:numId w:val="8"/>
        </w:numPr>
        <w:rPr>
          <w:rFonts w:ascii="Helvetica" w:eastAsia="Times New Roman" w:hAnsi="Helvetica" w:cs="Times New Roman"/>
          <w:color w:val="000000"/>
          <w:sz w:val="18"/>
          <w:szCs w:val="18"/>
        </w:rPr>
      </w:pPr>
      <w:hyperlink r:id="rId52" w:history="1">
        <w:r w:rsidRPr="00571CE7">
          <w:rPr>
            <w:rFonts w:ascii="Helvetica" w:eastAsia="Times New Roman" w:hAnsi="Helvetica" w:cs="Times New Roman"/>
            <w:color w:val="000000"/>
            <w:sz w:val="22"/>
            <w:szCs w:val="22"/>
            <w:u w:val="single"/>
          </w:rPr>
          <w:t>The Beat Goes On: Attorney General Reviews More BIA Rulings</w:t>
        </w:r>
      </w:hyperlink>
    </w:p>
    <w:p w:rsidR="00571CE7" w:rsidRPr="00571CE7" w:rsidRDefault="00571CE7" w:rsidP="00571CE7">
      <w:pPr>
        <w:rPr>
          <w:rFonts w:ascii="Times New Roman" w:eastAsia="Times New Roman" w:hAnsi="Times New Roman" w:cs="Times New Roman"/>
          <w:color w:val="000000"/>
        </w:rPr>
      </w:pPr>
      <w:r w:rsidRPr="00571CE7">
        <w:rPr>
          <w:rFonts w:ascii="Times New Roman" w:eastAsia="Times New Roman" w:hAnsi="Times New Roman" w:cs="Times New Roman"/>
          <w:color w:val="000000"/>
          <w:sz w:val="22"/>
          <w:szCs w:val="22"/>
        </w:rPr>
        <w:t>Wednesday, September 19, 2018</w:t>
      </w:r>
    </w:p>
    <w:p w:rsidR="00571CE7" w:rsidRPr="00571CE7" w:rsidRDefault="00571CE7" w:rsidP="00571CE7">
      <w:pPr>
        <w:numPr>
          <w:ilvl w:val="0"/>
          <w:numId w:val="9"/>
        </w:numPr>
        <w:rPr>
          <w:rFonts w:ascii="Helvetica" w:eastAsia="Times New Roman" w:hAnsi="Helvetica" w:cs="Times New Roman"/>
          <w:color w:val="000000"/>
          <w:sz w:val="18"/>
          <w:szCs w:val="18"/>
        </w:rPr>
      </w:pPr>
      <w:hyperlink r:id="rId53" w:history="1">
        <w:r w:rsidRPr="00571CE7">
          <w:rPr>
            <w:rFonts w:ascii="Helvetica" w:eastAsia="Times New Roman" w:hAnsi="Helvetica" w:cs="Times New Roman"/>
            <w:color w:val="000000"/>
            <w:sz w:val="22"/>
            <w:szCs w:val="22"/>
            <w:u w:val="single"/>
          </w:rPr>
          <w:t>How Midwestern Suffragists Used Anti-Immigrant Fervor to Help Gain the Vote</w:t>
        </w:r>
      </w:hyperlink>
    </w:p>
    <w:p w:rsidR="00571CE7" w:rsidRPr="00571CE7" w:rsidRDefault="00571CE7" w:rsidP="00571CE7">
      <w:pPr>
        <w:numPr>
          <w:ilvl w:val="0"/>
          <w:numId w:val="9"/>
        </w:numPr>
        <w:rPr>
          <w:rFonts w:ascii="Helvetica" w:eastAsia="Times New Roman" w:hAnsi="Helvetica" w:cs="Times New Roman"/>
          <w:color w:val="000000"/>
          <w:sz w:val="18"/>
          <w:szCs w:val="18"/>
        </w:rPr>
      </w:pPr>
      <w:hyperlink r:id="rId54" w:history="1">
        <w:r w:rsidRPr="00571CE7">
          <w:rPr>
            <w:rFonts w:ascii="Helvetica" w:eastAsia="Times New Roman" w:hAnsi="Helvetica" w:cs="Times New Roman"/>
            <w:color w:val="000000"/>
            <w:sz w:val="22"/>
            <w:szCs w:val="22"/>
            <w:u w:val="single"/>
          </w:rPr>
          <w:t>From The Bookshelves: Dear America</w:t>
        </w:r>
      </w:hyperlink>
    </w:p>
    <w:p w:rsidR="00571CE7" w:rsidRPr="00571CE7" w:rsidRDefault="00571CE7" w:rsidP="00571CE7">
      <w:pPr>
        <w:numPr>
          <w:ilvl w:val="0"/>
          <w:numId w:val="9"/>
        </w:numPr>
        <w:rPr>
          <w:rFonts w:ascii="Helvetica" w:eastAsia="Times New Roman" w:hAnsi="Helvetica" w:cs="Times New Roman"/>
          <w:color w:val="000000"/>
          <w:sz w:val="18"/>
          <w:szCs w:val="18"/>
        </w:rPr>
      </w:pPr>
      <w:hyperlink r:id="rId55" w:history="1">
        <w:r w:rsidRPr="00571CE7">
          <w:rPr>
            <w:rFonts w:ascii="Helvetica" w:eastAsia="Times New Roman" w:hAnsi="Helvetica" w:cs="Times New Roman"/>
            <w:color w:val="000000"/>
            <w:sz w:val="22"/>
            <w:szCs w:val="22"/>
            <w:u w:val="single"/>
          </w:rPr>
          <w:t>Iowa Struck Again by Tragic Death: The Death of Champion Golfer from Spain</w:t>
        </w:r>
      </w:hyperlink>
    </w:p>
    <w:p w:rsidR="00571CE7" w:rsidRPr="00571CE7" w:rsidRDefault="00571CE7" w:rsidP="00571CE7">
      <w:pPr>
        <w:rPr>
          <w:rFonts w:ascii="Times New Roman" w:eastAsia="Times New Roman" w:hAnsi="Times New Roman" w:cs="Times New Roman"/>
          <w:color w:val="000000"/>
        </w:rPr>
      </w:pPr>
      <w:r w:rsidRPr="00571CE7">
        <w:rPr>
          <w:rFonts w:ascii="Times New Roman" w:eastAsia="Times New Roman" w:hAnsi="Times New Roman" w:cs="Times New Roman"/>
          <w:color w:val="000000"/>
          <w:sz w:val="22"/>
          <w:szCs w:val="22"/>
        </w:rPr>
        <w:t>Tuesday, September 18, 2018</w:t>
      </w:r>
    </w:p>
    <w:p w:rsidR="00571CE7" w:rsidRPr="00571CE7" w:rsidRDefault="00571CE7" w:rsidP="00571CE7">
      <w:pPr>
        <w:numPr>
          <w:ilvl w:val="0"/>
          <w:numId w:val="10"/>
        </w:numPr>
        <w:rPr>
          <w:rFonts w:ascii="Helvetica" w:eastAsia="Times New Roman" w:hAnsi="Helvetica" w:cs="Times New Roman"/>
          <w:color w:val="000000"/>
          <w:sz w:val="18"/>
          <w:szCs w:val="18"/>
        </w:rPr>
      </w:pPr>
      <w:hyperlink r:id="rId56" w:history="1">
        <w:r w:rsidRPr="00571CE7">
          <w:rPr>
            <w:rFonts w:ascii="Helvetica" w:eastAsia="Times New Roman" w:hAnsi="Helvetica" w:cs="Times New Roman"/>
            <w:color w:val="000000"/>
            <w:sz w:val="22"/>
            <w:szCs w:val="22"/>
            <w:u w:val="single"/>
          </w:rPr>
          <w:t>Index of American Cities by Welcomeness to Migrants</w:t>
        </w:r>
      </w:hyperlink>
    </w:p>
    <w:p w:rsidR="00571CE7" w:rsidRPr="00571CE7" w:rsidRDefault="00571CE7" w:rsidP="00571CE7">
      <w:pPr>
        <w:numPr>
          <w:ilvl w:val="0"/>
          <w:numId w:val="10"/>
        </w:numPr>
        <w:rPr>
          <w:rFonts w:ascii="Helvetica" w:eastAsia="Times New Roman" w:hAnsi="Helvetica" w:cs="Times New Roman"/>
          <w:color w:val="000000"/>
          <w:sz w:val="18"/>
          <w:szCs w:val="18"/>
        </w:rPr>
      </w:pPr>
      <w:hyperlink r:id="rId57" w:history="1">
        <w:r w:rsidRPr="00571CE7">
          <w:rPr>
            <w:rFonts w:ascii="Helvetica" w:eastAsia="Times New Roman" w:hAnsi="Helvetica" w:cs="Times New Roman"/>
            <w:color w:val="000000"/>
            <w:sz w:val="22"/>
            <w:szCs w:val="22"/>
            <w:u w:val="single"/>
          </w:rPr>
          <w:t>Immigration Article of the Day: Weaponizing Misery: The 20-Year Attack on Asylum by Kari E. Hong</w:t>
        </w:r>
      </w:hyperlink>
    </w:p>
    <w:p w:rsidR="00571CE7" w:rsidRPr="00571CE7" w:rsidRDefault="00571CE7" w:rsidP="00571CE7">
      <w:pPr>
        <w:numPr>
          <w:ilvl w:val="0"/>
          <w:numId w:val="10"/>
        </w:numPr>
        <w:rPr>
          <w:rFonts w:ascii="Helvetica" w:eastAsia="Times New Roman" w:hAnsi="Helvetica" w:cs="Times New Roman"/>
          <w:color w:val="000000"/>
          <w:sz w:val="18"/>
          <w:szCs w:val="18"/>
        </w:rPr>
      </w:pPr>
      <w:hyperlink r:id="rId58" w:history="1">
        <w:r w:rsidRPr="00571CE7">
          <w:rPr>
            <w:rFonts w:ascii="Helvetica" w:eastAsia="Times New Roman" w:hAnsi="Helvetica" w:cs="Times New Roman"/>
            <w:color w:val="000000"/>
            <w:sz w:val="22"/>
            <w:szCs w:val="22"/>
            <w:u w:val="single"/>
          </w:rPr>
          <w:t>Reaction to Trump's Reduction of Refugee Numbers to 30,000</w:t>
        </w:r>
      </w:hyperlink>
    </w:p>
    <w:p w:rsidR="00571CE7" w:rsidRPr="00571CE7" w:rsidRDefault="00571CE7" w:rsidP="00571CE7">
      <w:pPr>
        <w:numPr>
          <w:ilvl w:val="0"/>
          <w:numId w:val="10"/>
        </w:numPr>
        <w:rPr>
          <w:rFonts w:ascii="Helvetica" w:eastAsia="Times New Roman" w:hAnsi="Helvetica" w:cs="Times New Roman"/>
          <w:color w:val="000000"/>
          <w:sz w:val="18"/>
          <w:szCs w:val="18"/>
        </w:rPr>
      </w:pPr>
      <w:hyperlink r:id="rId59" w:history="1">
        <w:r w:rsidRPr="00571CE7">
          <w:rPr>
            <w:rFonts w:ascii="Helvetica" w:eastAsia="Times New Roman" w:hAnsi="Helvetica" w:cs="Times New Roman"/>
            <w:color w:val="000000"/>
            <w:sz w:val="22"/>
            <w:szCs w:val="22"/>
            <w:u w:val="single"/>
          </w:rPr>
          <w:t>El Salvador: Civil War, Natural Disasters, and Gang Violence Drive Migration</w:t>
        </w:r>
      </w:hyperlink>
    </w:p>
    <w:p w:rsidR="00571CE7" w:rsidRPr="00571CE7" w:rsidRDefault="00571CE7" w:rsidP="00571CE7">
      <w:pPr>
        <w:numPr>
          <w:ilvl w:val="0"/>
          <w:numId w:val="10"/>
        </w:numPr>
        <w:rPr>
          <w:rFonts w:ascii="Helvetica" w:eastAsia="Times New Roman" w:hAnsi="Helvetica" w:cs="Times New Roman"/>
          <w:color w:val="000000"/>
          <w:sz w:val="18"/>
          <w:szCs w:val="18"/>
        </w:rPr>
      </w:pPr>
      <w:hyperlink r:id="rId60" w:history="1">
        <w:r w:rsidRPr="00571CE7">
          <w:rPr>
            <w:rFonts w:ascii="Helvetica" w:eastAsia="Times New Roman" w:hAnsi="Helvetica" w:cs="Times New Roman"/>
            <w:color w:val="000000"/>
            <w:sz w:val="22"/>
            <w:szCs w:val="22"/>
            <w:u w:val="single"/>
          </w:rPr>
          <w:t>Secretary Pompeo Delivers Remarks on Refugee Policy</w:t>
        </w:r>
      </w:hyperlink>
    </w:p>
    <w:p w:rsidR="00571CE7" w:rsidRPr="00571CE7" w:rsidRDefault="00571CE7" w:rsidP="00571CE7">
      <w:pPr>
        <w:rPr>
          <w:rFonts w:ascii="Times New Roman" w:eastAsia="Times New Roman" w:hAnsi="Times New Roman" w:cs="Times New Roman"/>
          <w:color w:val="000000"/>
        </w:rPr>
      </w:pPr>
      <w:r w:rsidRPr="00571CE7">
        <w:rPr>
          <w:rFonts w:ascii="Times New Roman" w:eastAsia="Times New Roman" w:hAnsi="Times New Roman" w:cs="Times New Roman"/>
          <w:color w:val="000000"/>
          <w:sz w:val="22"/>
          <w:szCs w:val="22"/>
        </w:rPr>
        <w:t>Monday, September 17, 2018</w:t>
      </w:r>
    </w:p>
    <w:p w:rsidR="00571CE7" w:rsidRPr="00571CE7" w:rsidRDefault="00571CE7" w:rsidP="00571CE7">
      <w:pPr>
        <w:numPr>
          <w:ilvl w:val="0"/>
          <w:numId w:val="11"/>
        </w:numPr>
        <w:rPr>
          <w:rFonts w:ascii="Times New Roman" w:eastAsia="Times New Roman" w:hAnsi="Times New Roman" w:cs="Times New Roman"/>
          <w:color w:val="000000"/>
        </w:rPr>
      </w:pPr>
      <w:hyperlink r:id="rId61" w:history="1">
        <w:r w:rsidRPr="00571CE7">
          <w:rPr>
            <w:rFonts w:ascii="Times New Roman" w:eastAsia="Times New Roman" w:hAnsi="Times New Roman" w:cs="Times New Roman"/>
            <w:color w:val="000000"/>
            <w:sz w:val="22"/>
            <w:szCs w:val="22"/>
            <w:u w:val="single"/>
          </w:rPr>
          <w:t>Music Break - Make America Great Again</w:t>
        </w:r>
      </w:hyperlink>
    </w:p>
    <w:p w:rsidR="00571CE7" w:rsidRPr="00571CE7" w:rsidRDefault="00571CE7" w:rsidP="00571CE7">
      <w:pPr>
        <w:rPr>
          <w:rFonts w:ascii="Times New Roman" w:eastAsia="Times New Roman" w:hAnsi="Times New Roman" w:cs="Times New Roman"/>
          <w:color w:val="000000"/>
        </w:rPr>
      </w:pPr>
      <w:r w:rsidRPr="00571CE7">
        <w:rPr>
          <w:rFonts w:ascii="Times New Roman" w:eastAsia="Times New Roman" w:hAnsi="Times New Roman" w:cs="Times New Roman"/>
          <w:color w:val="000000"/>
          <w:sz w:val="22"/>
          <w:szCs w:val="22"/>
        </w:rPr>
        <w:t>Sunday, September 16, 2018</w:t>
      </w:r>
    </w:p>
    <w:p w:rsidR="00571CE7" w:rsidRPr="00571CE7" w:rsidRDefault="00571CE7" w:rsidP="00571CE7">
      <w:pPr>
        <w:numPr>
          <w:ilvl w:val="0"/>
          <w:numId w:val="12"/>
        </w:numPr>
        <w:rPr>
          <w:rFonts w:ascii="Times New Roman" w:eastAsia="Times New Roman" w:hAnsi="Times New Roman" w:cs="Times New Roman"/>
          <w:color w:val="000000"/>
        </w:rPr>
      </w:pPr>
      <w:hyperlink r:id="rId62" w:history="1">
        <w:r w:rsidRPr="00571CE7">
          <w:rPr>
            <w:rFonts w:ascii="Times New Roman" w:eastAsia="Times New Roman" w:hAnsi="Times New Roman" w:cs="Times New Roman"/>
            <w:color w:val="000000"/>
            <w:sz w:val="22"/>
            <w:szCs w:val="22"/>
            <w:u w:val="single"/>
          </w:rPr>
          <w:t>Lauren Gilbert: Trump doesn’t need a wall — he has Jeff Sessions</w:t>
        </w:r>
      </w:hyperlink>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color w:val="000000"/>
          <w:sz w:val="22"/>
          <w:szCs w:val="22"/>
        </w:rPr>
        <w:t> </w:t>
      </w:r>
    </w:p>
    <w:p w:rsidR="00571CE7" w:rsidRPr="00571CE7" w:rsidRDefault="00571CE7" w:rsidP="00571CE7">
      <w:pPr>
        <w:shd w:val="clear" w:color="auto" w:fill="92CDDC"/>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AILA NEWS UPDATE</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r w:rsidRPr="00571CE7">
        <w:rPr>
          <w:rFonts w:ascii="Helvetica" w:eastAsia="Times New Roman" w:hAnsi="Helvetica" w:cs="Times New Roman"/>
          <w:b/>
          <w:bCs/>
          <w:color w:val="000000"/>
          <w:sz w:val="22"/>
          <w:szCs w:val="22"/>
        </w:rPr>
        <w:t> </w:t>
      </w:r>
    </w:p>
    <w:p w:rsidR="00571CE7" w:rsidRPr="00571CE7" w:rsidRDefault="00571CE7" w:rsidP="00571CE7">
      <w:pPr>
        <w:spacing w:before="100" w:beforeAutospacing="1" w:after="100" w:afterAutospacing="1"/>
        <w:rPr>
          <w:rFonts w:ascii="Helvetica" w:eastAsia="Times New Roman" w:hAnsi="Helvetica" w:cs="Times New Roman"/>
          <w:color w:val="000000"/>
          <w:sz w:val="18"/>
          <w:szCs w:val="18"/>
        </w:rPr>
      </w:pPr>
      <w:hyperlink r:id="rId63" w:history="1">
        <w:r w:rsidRPr="00571CE7">
          <w:rPr>
            <w:rFonts w:ascii="Helvetica" w:eastAsia="Times New Roman" w:hAnsi="Helvetica" w:cs="Times New Roman"/>
            <w:b/>
            <w:bCs/>
            <w:color w:val="000000"/>
            <w:sz w:val="22"/>
            <w:szCs w:val="22"/>
            <w:u w:val="single"/>
            <w:bdr w:val="none" w:sz="0" w:space="0" w:color="auto" w:frame="1"/>
          </w:rPr>
          <w:t>http://www.aila.org/advo-media/news/clips</w:t>
        </w:r>
      </w:hyperlink>
    </w:p>
    <w:p w:rsidR="00A53659" w:rsidRDefault="00A53659">
      <w:bookmarkStart w:id="0" w:name="_GoBack"/>
      <w:bookmarkEnd w:id="0"/>
    </w:p>
    <w:sectPr w:rsidR="00A53659"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FA5"/>
    <w:multiLevelType w:val="multilevel"/>
    <w:tmpl w:val="5FCE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65953"/>
    <w:multiLevelType w:val="multilevel"/>
    <w:tmpl w:val="0FAC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E71D0"/>
    <w:multiLevelType w:val="multilevel"/>
    <w:tmpl w:val="37F2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F4421"/>
    <w:multiLevelType w:val="multilevel"/>
    <w:tmpl w:val="BE86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272117"/>
    <w:multiLevelType w:val="multilevel"/>
    <w:tmpl w:val="2910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E0B0F"/>
    <w:multiLevelType w:val="multilevel"/>
    <w:tmpl w:val="FB1A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1C2293"/>
    <w:multiLevelType w:val="multilevel"/>
    <w:tmpl w:val="3984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3725F0"/>
    <w:multiLevelType w:val="multilevel"/>
    <w:tmpl w:val="1F3C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3004F7"/>
    <w:multiLevelType w:val="multilevel"/>
    <w:tmpl w:val="5052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A5550B"/>
    <w:multiLevelType w:val="multilevel"/>
    <w:tmpl w:val="9840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BD6EE2"/>
    <w:multiLevelType w:val="multilevel"/>
    <w:tmpl w:val="6A50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C87C9B"/>
    <w:multiLevelType w:val="multilevel"/>
    <w:tmpl w:val="5186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0"/>
  </w:num>
  <w:num w:numId="4">
    <w:abstractNumId w:val="4"/>
  </w:num>
  <w:num w:numId="5">
    <w:abstractNumId w:val="3"/>
  </w:num>
  <w:num w:numId="6">
    <w:abstractNumId w:val="11"/>
  </w:num>
  <w:num w:numId="7">
    <w:abstractNumId w:val="1"/>
  </w:num>
  <w:num w:numId="8">
    <w:abstractNumId w:val="2"/>
  </w:num>
  <w:num w:numId="9">
    <w:abstractNumId w:val="10"/>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59"/>
    <w:rsid w:val="001F367C"/>
    <w:rsid w:val="00483F5D"/>
    <w:rsid w:val="00571CE7"/>
    <w:rsid w:val="00A5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E1F0D"/>
  <w15:chartTrackingRefBased/>
  <w15:docId w15:val="{EFCEA9FD-2A30-B04A-94B1-4EBEA0D0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CE7"/>
    <w:rPr>
      <w:color w:val="0000FF"/>
      <w:u w:val="single"/>
    </w:rPr>
  </w:style>
  <w:style w:type="character" w:customStyle="1" w:styleId="apple-converted-space">
    <w:name w:val="apple-converted-space"/>
    <w:basedOn w:val="DefaultParagraphFont"/>
    <w:rsid w:val="00571CE7"/>
  </w:style>
  <w:style w:type="paragraph" w:styleId="ListParagraph">
    <w:name w:val="List Paragraph"/>
    <w:basedOn w:val="Normal"/>
    <w:uiPriority w:val="34"/>
    <w:qFormat/>
    <w:rsid w:val="00571C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ila.org/infonet/dod-tightens-rules-for-immigrants-joining-military" TargetMode="External"/><Relationship Id="rId21" Type="http://schemas.openxmlformats.org/officeDocument/2006/relationships/hyperlink" Target="https://www.aila.org/infonet/hhs-83-fr-47176-9-18-18" TargetMode="External"/><Relationship Id="rId34" Type="http://schemas.openxmlformats.org/officeDocument/2006/relationships/hyperlink" Target="https://cliniclegal.org/civicrm/event/info?reset=1&amp;id=707" TargetMode="External"/><Relationship Id="rId42" Type="http://schemas.openxmlformats.org/officeDocument/2006/relationships/hyperlink" Target="https://www.pli.edu/Content/Seminar/Asylum_Special_Immigrant_Juvenile_Status/_/N-4kZ1z0zgl7?ID=348126" TargetMode="External"/><Relationship Id="rId47" Type="http://schemas.openxmlformats.org/officeDocument/2006/relationships/hyperlink" Target="http://lawprofessors.typepad.com/immigration/2018/09/the-presidents-nevada-stump-speech.html" TargetMode="External"/><Relationship Id="rId50" Type="http://schemas.openxmlformats.org/officeDocument/2006/relationships/hyperlink" Target="http://lawprofessors.typepad.com/immigration/2018/09/senator-feinstein-d-ca-faces-attack-on-immigration-this-time-from-the-left.html" TargetMode="External"/><Relationship Id="rId55" Type="http://schemas.openxmlformats.org/officeDocument/2006/relationships/hyperlink" Target="http://lawprofessors.typepad.com/immigration/2018/09/iowa-struck-again-by-tragic-death-the-death-of-champion-golfer-from-spain.html" TargetMode="External"/><Relationship Id="rId63" Type="http://schemas.openxmlformats.org/officeDocument/2006/relationships/hyperlink" Target="https://www.aila.org/advo-media/news/clips" TargetMode="External"/><Relationship Id="rId7" Type="http://schemas.openxmlformats.org/officeDocument/2006/relationships/hyperlink" Target="https://amp.cnn.com/cnn/2018/09/20/politics/ice-arrested-immigrants-sponsor-children/index.html?__twitter_impression=true" TargetMode="External"/><Relationship Id="rId2" Type="http://schemas.openxmlformats.org/officeDocument/2006/relationships/styles" Target="styles.xml"/><Relationship Id="rId16" Type="http://schemas.openxmlformats.org/officeDocument/2006/relationships/hyperlink" Target="https://go.usa.gov/xP2DS" TargetMode="External"/><Relationship Id="rId29" Type="http://schemas.openxmlformats.org/officeDocument/2006/relationships/hyperlink" Target="https://agora.aila.org/Conference/Detail/1518" TargetMode="External"/><Relationship Id="rId11" Type="http://schemas.openxmlformats.org/officeDocument/2006/relationships/hyperlink" Target="https://www.humanrightsfirst.org/press-release/sessions-decision-could-eliminate-bond-arriving-refugee-families" TargetMode="External"/><Relationship Id="rId24" Type="http://schemas.openxmlformats.org/officeDocument/2006/relationships/hyperlink" Target="https://harvardimmigrationclinic.files.wordpress.com/2018/09/idp_harvard_report_final.pdf" TargetMode="External"/><Relationship Id="rId32" Type="http://schemas.openxmlformats.org/officeDocument/2006/relationships/hyperlink" Target="https://www.facebook.com/events/490625664786728/" TargetMode="External"/><Relationship Id="rId37" Type="http://schemas.openxmlformats.org/officeDocument/2006/relationships/hyperlink" Target="https://docs.google.com/forms/d/e/1FAIpQLSeHJAcDYghNA5iwEQNAUZfDwlpHPHP6ss_K5Ytj-bTXuA6exg/viewform?c=0&amp;w=1" TargetMode="External"/><Relationship Id="rId40" Type="http://schemas.openxmlformats.org/officeDocument/2006/relationships/hyperlink" Target="https://www.eventbrite.com/e/a-nation-of-immigrants-50-years-of-the-new-immigration-tickets-49443950186?aff=ebdssbdestsearch" TargetMode="External"/><Relationship Id="rId45" Type="http://schemas.openxmlformats.org/officeDocument/2006/relationships/hyperlink" Target="http://lawprofessors.typepad.com/immigration/2018/09/estimatingthe-undocumented-population.html" TargetMode="External"/><Relationship Id="rId53" Type="http://schemas.openxmlformats.org/officeDocument/2006/relationships/hyperlink" Target="http://lawprofessors.typepad.com/immigration/2018/09/how-midwestern-suffragists-used-anti-immigrant-fervor-to-help-gain-the-vote.html" TargetMode="External"/><Relationship Id="rId58" Type="http://schemas.openxmlformats.org/officeDocument/2006/relationships/hyperlink" Target="http://lawprofessors.typepad.com/immigration/2018/09/reaction-to-trumps-reduction-of-refugee-numbers-to-30000.html" TargetMode="External"/><Relationship Id="rId5" Type="http://schemas.openxmlformats.org/officeDocument/2006/relationships/hyperlink" Target="https://www.dhs.gov/news/2018/09/22/dhs-announces-new-proposed-immigration-rule-enforce-long-standing-law-promotes-self" TargetMode="External"/><Relationship Id="rId61" Type="http://schemas.openxmlformats.org/officeDocument/2006/relationships/hyperlink" Target="http://lawprofessors.typepad.com/immigration/2018/09/pussy-riot-make-america-great-again.html" TargetMode="External"/><Relationship Id="rId19" Type="http://schemas.openxmlformats.org/officeDocument/2006/relationships/hyperlink" Target="https://www.aila.org/advo-media/whats-happening-in-congress/congressional-updates/ice-issues-statement-to-senate-committee-flores" TargetMode="External"/><Relationship Id="rId14" Type="http://schemas.openxmlformats.org/officeDocument/2006/relationships/hyperlink" Target="https://www.bna.com/immigration-policies-weigh-n73014482670/" TargetMode="External"/><Relationship Id="rId22" Type="http://schemas.openxmlformats.org/officeDocument/2006/relationships/hyperlink" Target="https://www.aila.org/infonet/uscis-publishes-revised-form-g-28-and-extends" TargetMode="External"/><Relationship Id="rId27" Type="http://schemas.openxmlformats.org/officeDocument/2006/relationships/hyperlink" Target="https://agora.aila.org/Conference/Detail/1463" TargetMode="External"/><Relationship Id="rId30" Type="http://schemas.openxmlformats.org/officeDocument/2006/relationships/hyperlink" Target="mailto:cminer-legrand@nycbar.org" TargetMode="External"/><Relationship Id="rId35" Type="http://schemas.openxmlformats.org/officeDocument/2006/relationships/hyperlink" Target="https://www.lawschool.cornell.edu/Events/DACA-Conference-2018.cfm" TargetMode="External"/><Relationship Id="rId43" Type="http://schemas.openxmlformats.org/officeDocument/2006/relationships/hyperlink" Target="http://lawprofessors.typepad.com/immigration/2018/09/trump-administration-target-noncitizen-public-benefits-recipients.html" TargetMode="External"/><Relationship Id="rId48" Type="http://schemas.openxmlformats.org/officeDocument/2006/relationships/hyperlink" Target="http://lawprofessors.typepad.com/immigration/2018/09/from-the-bookshelves-melting-pot-or-civil-war.html" TargetMode="External"/><Relationship Id="rId56" Type="http://schemas.openxmlformats.org/officeDocument/2006/relationships/hyperlink" Target="http://lawprofessors.typepad.com/immigration/2018/09/index-of-american-cities-by-welcomeness-to-migrants.html" TargetMode="External"/><Relationship Id="rId64" Type="http://schemas.openxmlformats.org/officeDocument/2006/relationships/fontTable" Target="fontTable.xml"/><Relationship Id="rId8" Type="http://schemas.openxmlformats.org/officeDocument/2006/relationships/hyperlink" Target="https://www.reuters.com/article/us-usa-court-trump-judges/trump-chips-away-at-liberal-u-s-appeals-court-majorities-idUSKCN1M025I" TargetMode="External"/><Relationship Id="rId51" Type="http://schemas.openxmlformats.org/officeDocument/2006/relationships/hyperlink" Target="http://lawprofessors.typepad.com/immigration/2018/09/removal-defense-skills-workshop-el-paso-october-6-2018.html" TargetMode="External"/><Relationship Id="rId3" Type="http://schemas.openxmlformats.org/officeDocument/2006/relationships/settings" Target="settings.xml"/><Relationship Id="rId12" Type="http://schemas.openxmlformats.org/officeDocument/2006/relationships/hyperlink" Target="https://click.everyaction.com/k/2291818/12346834/1024758289?nvep=ew0KICAiVGVuYW50VXJpIjogIm5ncHZhbjovL3Zhbi9FQS9FQTAwMS8xLzU4MjExIiwNCiAgIkRpc3RyaWJ1dGlvblVuaXF1ZUlkIjogIjNhMjQ4MjlkLTMwYmYtZTgxMS1hZjExLTI4MTg3ODQ3Yzg5ZSIsDQogICJFbWFpbEFkZHJlc3MiOiAiZWdpYnNvbkBueWxhZy5vcmciDQp9&amp;hmac=ZMFiraJAzsG9xdd6azH_zFSbL_Zop2IGeTUpXOHnYIw=" TargetMode="External"/><Relationship Id="rId17" Type="http://schemas.openxmlformats.org/officeDocument/2006/relationships/hyperlink" Target="https://www.aila.org/infonet/eoir-releases-internal-guidance-on-pereira" TargetMode="External"/><Relationship Id="rId25" Type="http://schemas.openxmlformats.org/officeDocument/2006/relationships/hyperlink" Target="https://harvardimmigrationclinic.files.wordpress.com/2018/09/idp_chart_v3_2.pdf" TargetMode="External"/><Relationship Id="rId33" Type="http://schemas.openxmlformats.org/officeDocument/2006/relationships/hyperlink" Target="https://cliniclegal.org/civicrm/event/register?id=854&amp;reset=1" TargetMode="External"/><Relationship Id="rId38" Type="http://schemas.openxmlformats.org/officeDocument/2006/relationships/hyperlink" Target="https://www.eventbrite.com/e/immigrant-women-labor-and-the-quest-for-gender-justice-tickets-49059290659?aff=ebdssbdestsearch" TargetMode="External"/><Relationship Id="rId46" Type="http://schemas.openxmlformats.org/officeDocument/2006/relationships/hyperlink" Target="http://lawprofessors.typepad.com/immigration/2018/09/immigration-and-the-constitutiuon.html" TargetMode="External"/><Relationship Id="rId59" Type="http://schemas.openxmlformats.org/officeDocument/2006/relationships/hyperlink" Target="http://lawprofessors.typepad.com/immigration/2018/09/el-salvador-civil-war-natural-disasters-and-gang-violence-drive-migration.html" TargetMode="External"/><Relationship Id="rId20" Type="http://schemas.openxmlformats.org/officeDocument/2006/relationships/hyperlink" Target="https://www.aila.org/infonet/dhs-issues-statement-on-august-2018-border-numbers" TargetMode="External"/><Relationship Id="rId41" Type="http://schemas.openxmlformats.org/officeDocument/2006/relationships/hyperlink" Target="https://cliniclegal.org/calendar/nita-clinics-advocacy-immigration-matters-training" TargetMode="External"/><Relationship Id="rId54" Type="http://schemas.openxmlformats.org/officeDocument/2006/relationships/hyperlink" Target="http://lawprofessors.typepad.com/immigration/2018/09/from-the-bookshelves-dear-america.html" TargetMode="External"/><Relationship Id="rId62" Type="http://schemas.openxmlformats.org/officeDocument/2006/relationships/hyperlink" Target="http://lawprofessors.typepad.com/immigration/2018/09/lauren-gilbert-trump-doesnt-need-a-wall-he-has-jeff-sessions-.html" TargetMode="External"/><Relationship Id="rId1" Type="http://schemas.openxmlformats.org/officeDocument/2006/relationships/numbering" Target="numbering.xml"/><Relationship Id="rId6" Type="http://schemas.openxmlformats.org/officeDocument/2006/relationships/hyperlink" Target="https://cliniclegal.org/resources/uscis-proposes-vast-changes-public-charge-definition" TargetMode="External"/><Relationship Id="rId15" Type="http://schemas.openxmlformats.org/officeDocument/2006/relationships/hyperlink" Target="https://www.aila.org/infonet/foia-response-details-guidance-on-processing" TargetMode="External"/><Relationship Id="rId23" Type="http://schemas.openxmlformats.org/officeDocument/2006/relationships/hyperlink" Target="https://cgrs.uchastings.edu/expert/search" TargetMode="External"/><Relationship Id="rId28" Type="http://schemas.openxmlformats.org/officeDocument/2006/relationships/hyperlink" Target="https://www.eventbrite.com/e/defending-immigrant-families-with-lee-gelernt-lead-aclu-attorney-tickets-49457895898?aff=ebdssbdestsearch" TargetMode="External"/><Relationship Id="rId36" Type="http://schemas.openxmlformats.org/officeDocument/2006/relationships/hyperlink" Target="http://www.eventbee.com/v/2018cmssymposium" TargetMode="External"/><Relationship Id="rId49" Type="http://schemas.openxmlformats.org/officeDocument/2006/relationships/hyperlink" Target="http://lawprofessors.typepad.com/immigration/2018/09/new-music-black-eyed-peas-tackle-gun-violence-immigration-in-videos.html" TargetMode="External"/><Relationship Id="rId57" Type="http://schemas.openxmlformats.org/officeDocument/2006/relationships/hyperlink" Target="http://lawprofessors.typepad.com/immigration/2018/09/immigration-article-of-the-day-weaponizing-misery-the-20-year-attack-on-asylum-by-kari-e-hong.html" TargetMode="External"/><Relationship Id="rId10" Type="http://schemas.openxmlformats.org/officeDocument/2006/relationships/hyperlink" Target="https://click.everyaction.com/k/2291840/12346993/-565574998?nvep=ew0KICAiVGVuYW50VXJpIjogIm5ncHZhbjovL3Zhbi9FQS9FQTAwMS8xLzU4MjExIiwNCiAgIkRpc3RyaWJ1dGlvblVuaXF1ZUlkIjogIjNhMjQ4MjlkLTMwYmYtZTgxMS1hZjExLTI4MTg3ODQ3Yzg5ZSIsDQogICJFbWFpbEFkZHJlc3MiOiAiZWdpYnNvbkBueWxhZy5vcmciDQp9&amp;hmac=ZMFiraJAzsG9xdd6azH_zFSbL_Zop2IGeTUpXOHnYIw=" TargetMode="External"/><Relationship Id="rId31" Type="http://schemas.openxmlformats.org/officeDocument/2006/relationships/hyperlink" Target="http://my.migrationpolicy.org/salsa/track.jsp?v=2&amp;c=XzBKpvB4jbz9fg74lumlgHpz0yL6Q7f%2B" TargetMode="External"/><Relationship Id="rId44" Type="http://schemas.openxmlformats.org/officeDocument/2006/relationships/hyperlink" Target="http://lawprofessors.typepad.com/immigration/2018/09/veteran-who-was-deported-to-mexico-returns-home-to-the-us.html" TargetMode="External"/><Relationship Id="rId52" Type="http://schemas.openxmlformats.org/officeDocument/2006/relationships/hyperlink" Target="http://lawprofessors.typepad.com/immigration/2018/09/the-beat-goes-on-attorney-general-reviews-more-bia-rulings.html" TargetMode="External"/><Relationship Id="rId60" Type="http://schemas.openxmlformats.org/officeDocument/2006/relationships/hyperlink" Target="http://lawprofessors.typepad.com/immigration/2018/09/secretary-pompeo-delivers-remarks-on-refugee-policy.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zzfeednews.com/article/zoetillman/the-immigration-judges-union-says-a-new-jeff-sessions" TargetMode="External"/><Relationship Id="rId13" Type="http://schemas.openxmlformats.org/officeDocument/2006/relationships/hyperlink" Target="https://click.everyaction.com/k/2291821/12346870/2028379191?nvep=ew0KICAiVGVuYW50VXJpIjogIm5ncHZhbjovL3Zhbi9FQS9FQTAwMS8xLzU4MjExIiwNCiAgIkRpc3RyaWJ1dGlvblVuaXF1ZUlkIjogIjNhMjQ4MjlkLTMwYmYtZTgxMS1hZjExLTI4MTg3ODQ3Yzg5ZSIsDQogICJFbWFpbEFkZHJlc3MiOiAiZWdpYnNvbkBueWxhZy5vcmciDQp9&amp;hmac=ZMFiraJAzsG9xdd6azH_zFSbL_Zop2IGeTUpXOHnYIw=" TargetMode="External"/><Relationship Id="rId18" Type="http://schemas.openxmlformats.org/officeDocument/2006/relationships/hyperlink" Target="https://www.aila.org/advo-media/aila-correspondence/2018/aila-and-council-issue-statement-to-senate-hsgac" TargetMode="External"/><Relationship Id="rId39" Type="http://schemas.openxmlformats.org/officeDocument/2006/relationships/hyperlink" Target="https://www.eventbrite.com/e/the-economics-and-ethics-of-immigration-registration-48811197606?aff=ebdssbdes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2672</Words>
  <Characters>15235</Characters>
  <Application>Microsoft Office Word</Application>
  <DocSecurity>0</DocSecurity>
  <Lines>126</Lines>
  <Paragraphs>35</Paragraphs>
  <ScaleCrop>false</ScaleCrop>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2</cp:revision>
  <dcterms:created xsi:type="dcterms:W3CDTF">2018-09-26T18:57:00Z</dcterms:created>
  <dcterms:modified xsi:type="dcterms:W3CDTF">2018-09-26T19:04:00Z</dcterms:modified>
</cp:coreProperties>
</file>